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0EF1" w14:textId="1D0FF730" w:rsidR="00CD7AFB" w:rsidRPr="00CD7AFB" w:rsidRDefault="00CD7AFB" w:rsidP="00CD7AFB">
      <w:pPr>
        <w:spacing w:line="276" w:lineRule="auto"/>
        <w:jc w:val="right"/>
        <w:rPr>
          <w:rFonts w:ascii="Times New Roman" w:hAnsi="Times New Roman" w:cs="Times New Roman"/>
          <w:i/>
          <w:iCs/>
          <w:lang w:val="en-GB"/>
        </w:rPr>
      </w:pPr>
      <w:r w:rsidRPr="00CD7AFB">
        <w:rPr>
          <w:rFonts w:ascii="Times New Roman" w:hAnsi="Times New Roman" w:cs="Times New Roman"/>
          <w:i/>
          <w:iCs/>
          <w:lang w:val="en-GB"/>
        </w:rPr>
        <w:t xml:space="preserve">Appendix No. </w:t>
      </w:r>
      <w:r w:rsidR="00A108A9">
        <w:rPr>
          <w:rFonts w:ascii="Times New Roman" w:hAnsi="Times New Roman" w:cs="Times New Roman"/>
          <w:i/>
          <w:iCs/>
          <w:lang w:val="en-GB"/>
        </w:rPr>
        <w:t>2</w:t>
      </w:r>
    </w:p>
    <w:p w14:paraId="34CE3A93" w14:textId="77777777" w:rsidR="00CD7AFB" w:rsidRPr="00CD7AFB" w:rsidRDefault="00CD7AFB" w:rsidP="00CD7AFB">
      <w:pPr>
        <w:spacing w:line="276" w:lineRule="auto"/>
        <w:rPr>
          <w:lang w:val="en-GB"/>
        </w:rPr>
      </w:pPr>
    </w:p>
    <w:p w14:paraId="66A9D92A" w14:textId="77777777" w:rsidR="00CD7AFB" w:rsidRPr="00CD7AFB" w:rsidRDefault="00CD7AFB" w:rsidP="00CD7AFB">
      <w:pPr>
        <w:jc w:val="right"/>
        <w:rPr>
          <w:rFonts w:ascii="Times New Roman" w:hAnsi="Times New Roman" w:cs="Times New Roman"/>
          <w:b/>
          <w:bCs/>
          <w:lang w:val="en-GB"/>
        </w:rPr>
      </w:pPr>
      <w:r w:rsidRPr="00CD7AFB">
        <w:rPr>
          <w:rFonts w:ascii="Times New Roman" w:hAnsi="Times New Roman" w:cs="Times New Roman"/>
          <w:b/>
          <w:bCs/>
          <w:lang w:val="en-GB"/>
        </w:rPr>
        <w:t>APP “Latvian Biomedical Research and Study Centre”</w:t>
      </w:r>
    </w:p>
    <w:p w14:paraId="1CFD1034" w14:textId="77777777" w:rsidR="00CD7AFB" w:rsidRPr="00CD7AFB" w:rsidRDefault="00CD7AFB" w:rsidP="00CD7AFB">
      <w:pPr>
        <w:jc w:val="right"/>
        <w:rPr>
          <w:rFonts w:ascii="Times New Roman" w:hAnsi="Times New Roman" w:cs="Times New Roman"/>
          <w:b/>
          <w:bCs/>
          <w:lang w:val="en-GB"/>
        </w:rPr>
      </w:pPr>
      <w:r w:rsidRPr="00CD7AFB">
        <w:rPr>
          <w:rFonts w:ascii="Times New Roman" w:hAnsi="Times New Roman" w:cs="Times New Roman"/>
          <w:b/>
          <w:bCs/>
          <w:lang w:val="en-GB"/>
        </w:rPr>
        <w:t>Auction Commission</w:t>
      </w:r>
    </w:p>
    <w:p w14:paraId="33635C9B" w14:textId="77777777" w:rsidR="00CD7AFB" w:rsidRPr="00CD7AFB" w:rsidRDefault="00CD7AFB" w:rsidP="00CD7AFB">
      <w:pPr>
        <w:jc w:val="right"/>
        <w:rPr>
          <w:rFonts w:ascii="Times New Roman" w:hAnsi="Times New Roman" w:cs="Times New Roman"/>
          <w:lang w:val="en-GB"/>
        </w:rPr>
      </w:pPr>
      <w:proofErr w:type="spellStart"/>
      <w:r w:rsidRPr="00CD7AFB">
        <w:rPr>
          <w:rFonts w:ascii="Times New Roman" w:hAnsi="Times New Roman" w:cs="Times New Roman"/>
          <w:lang w:val="en-GB"/>
        </w:rPr>
        <w:t>Rātsupītes</w:t>
      </w:r>
      <w:proofErr w:type="spellEnd"/>
      <w:r w:rsidRPr="00CD7AF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AFB">
        <w:rPr>
          <w:rFonts w:ascii="Times New Roman" w:hAnsi="Times New Roman" w:cs="Times New Roman"/>
          <w:lang w:val="en-GB"/>
        </w:rPr>
        <w:t>iela</w:t>
      </w:r>
      <w:proofErr w:type="spellEnd"/>
      <w:r w:rsidRPr="00CD7AFB">
        <w:rPr>
          <w:rFonts w:ascii="Times New Roman" w:hAnsi="Times New Roman" w:cs="Times New Roman"/>
          <w:lang w:val="en-GB"/>
        </w:rPr>
        <w:t xml:space="preserve"> 1 k-1, Riga, LV-1067</w:t>
      </w:r>
    </w:p>
    <w:p w14:paraId="05E46541" w14:textId="77777777" w:rsidR="00CD7AFB" w:rsidRPr="00CD7AFB" w:rsidRDefault="00CD7AFB" w:rsidP="00CD7AFB">
      <w:pPr>
        <w:rPr>
          <w:rFonts w:ascii="Times New Roman" w:hAnsi="Times New Roman" w:cs="Times New Roman"/>
          <w:lang w:val="en-GB"/>
        </w:rPr>
      </w:pPr>
    </w:p>
    <w:p w14:paraId="260D11E8" w14:textId="77777777" w:rsidR="00CD7AFB" w:rsidRPr="00CD7AFB" w:rsidRDefault="00CD7AFB" w:rsidP="00CD7AFB">
      <w:pPr>
        <w:jc w:val="right"/>
        <w:rPr>
          <w:rFonts w:ascii="Times New Roman" w:hAnsi="Times New Roman" w:cs="Times New Roman"/>
          <w:lang w:val="en-GB"/>
        </w:rPr>
      </w:pPr>
      <w:r w:rsidRPr="00CD7AFB">
        <w:rPr>
          <w:rFonts w:ascii="Times New Roman" w:hAnsi="Times New Roman" w:cs="Times New Roman"/>
          <w:lang w:val="en-GB"/>
        </w:rPr>
        <w:t>Legal person details</w:t>
      </w:r>
    </w:p>
    <w:p w14:paraId="5E74B9F6" w14:textId="77777777" w:rsidR="00CD7AFB" w:rsidRPr="00CD7AFB" w:rsidRDefault="00CD7AFB" w:rsidP="00CD7AFB">
      <w:pPr>
        <w:jc w:val="right"/>
        <w:rPr>
          <w:rFonts w:ascii="Times New Roman" w:hAnsi="Times New Roman" w:cs="Times New Roman"/>
          <w:lang w:val="en-GB"/>
        </w:rPr>
      </w:pPr>
      <w:r w:rsidRPr="00CD7AFB">
        <w:rPr>
          <w:rFonts w:ascii="Times New Roman" w:hAnsi="Times New Roman" w:cs="Times New Roman"/>
          <w:lang w:val="en-GB"/>
        </w:rPr>
        <w:t>(Name, registration number and legal address)</w:t>
      </w:r>
    </w:p>
    <w:p w14:paraId="3F0EF38D" w14:textId="77777777" w:rsidR="00CD7AFB" w:rsidRPr="00CD7AFB" w:rsidRDefault="00CD7AFB" w:rsidP="00CD7AFB">
      <w:pPr>
        <w:jc w:val="right"/>
        <w:rPr>
          <w:rFonts w:ascii="Times New Roman" w:hAnsi="Times New Roman" w:cs="Times New Roman"/>
          <w:lang w:val="en-GB"/>
        </w:rPr>
      </w:pPr>
    </w:p>
    <w:p w14:paraId="726B367C" w14:textId="00B725EC" w:rsidR="00510DD9" w:rsidRPr="00CD7AFB" w:rsidRDefault="00CD7AFB" w:rsidP="00CD7AFB">
      <w:pPr>
        <w:jc w:val="right"/>
        <w:rPr>
          <w:rFonts w:ascii="Times New Roman" w:hAnsi="Times New Roman" w:cs="Times New Roman"/>
          <w:lang w:val="en-GB"/>
        </w:rPr>
      </w:pPr>
      <w:r w:rsidRPr="00CD7AFB">
        <w:rPr>
          <w:rFonts w:ascii="Times New Roman" w:hAnsi="Times New Roman" w:cs="Times New Roman"/>
          <w:lang w:val="en-GB"/>
        </w:rPr>
        <w:t>Contact telephone number, e-mail</w:t>
      </w:r>
    </w:p>
    <w:p w14:paraId="0D36868F" w14:textId="7FD4DBC9" w:rsidR="00CD7AFB" w:rsidRPr="00CD7AFB" w:rsidRDefault="00CD7AFB" w:rsidP="00CD7AFB">
      <w:pPr>
        <w:jc w:val="right"/>
        <w:rPr>
          <w:rFonts w:ascii="Times New Roman" w:hAnsi="Times New Roman" w:cs="Times New Roman"/>
          <w:lang w:val="en-GB"/>
        </w:rPr>
      </w:pPr>
    </w:p>
    <w:p w14:paraId="2400B06F" w14:textId="77777777" w:rsidR="00CD7AFB" w:rsidRPr="00CD7AFB" w:rsidRDefault="00CD7AFB" w:rsidP="00CD7AFB">
      <w:pPr>
        <w:jc w:val="right"/>
        <w:rPr>
          <w:rFonts w:ascii="Times New Roman" w:hAnsi="Times New Roman" w:cs="Times New Roman"/>
          <w:lang w:val="en-GB"/>
        </w:rPr>
      </w:pPr>
    </w:p>
    <w:p w14:paraId="5BB6DDBF" w14:textId="1CF55BAF" w:rsidR="00510DD9" w:rsidRPr="00CD7AFB" w:rsidRDefault="00CD7AFB" w:rsidP="00510DD9">
      <w:pPr>
        <w:jc w:val="center"/>
        <w:rPr>
          <w:rFonts w:ascii="Times New Roman" w:hAnsi="Times New Roman" w:cs="Times New Roman"/>
          <w:lang w:val="en-GB"/>
        </w:rPr>
      </w:pPr>
      <w:r w:rsidRPr="00CD7AFB">
        <w:rPr>
          <w:rFonts w:ascii="Times New Roman" w:hAnsi="Times New Roman" w:cs="Times New Roman"/>
          <w:lang w:val="en-GB"/>
        </w:rPr>
        <w:t>ACKNOWLEDGEMENT</w:t>
      </w:r>
    </w:p>
    <w:p w14:paraId="1165BCAF" w14:textId="77777777" w:rsidR="00510DD9" w:rsidRPr="00CD7AFB" w:rsidRDefault="00510DD9" w:rsidP="00510DD9">
      <w:pPr>
        <w:rPr>
          <w:rFonts w:ascii="Times New Roman" w:hAnsi="Times New Roman" w:cs="Times New Roman"/>
          <w:lang w:val="en-GB"/>
        </w:rPr>
      </w:pPr>
    </w:p>
    <w:p w14:paraId="7892E502" w14:textId="76BDFD69" w:rsidR="00A47040" w:rsidRPr="00CD7AFB" w:rsidRDefault="00CD7AFB" w:rsidP="00D7415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D7AFB">
        <w:rPr>
          <w:rFonts w:ascii="Times New Roman" w:hAnsi="Times New Roman" w:cs="Times New Roman"/>
          <w:lang w:val="en-GB"/>
        </w:rPr>
        <w:t xml:space="preserve">We </w:t>
      </w:r>
      <w:r>
        <w:rPr>
          <w:rFonts w:ascii="Times New Roman" w:hAnsi="Times New Roman" w:cs="Times New Roman"/>
          <w:lang w:val="en-GB"/>
        </w:rPr>
        <w:t>hereby</w:t>
      </w:r>
      <w:r w:rsidRPr="00CD7AFB">
        <w:rPr>
          <w:rFonts w:ascii="Times New Roman" w:hAnsi="Times New Roman" w:cs="Times New Roman"/>
          <w:lang w:val="en-GB"/>
        </w:rPr>
        <w:t xml:space="preserve"> inform you </w:t>
      </w:r>
      <w:r>
        <w:rPr>
          <w:rFonts w:ascii="Times New Roman" w:hAnsi="Times New Roman" w:cs="Times New Roman"/>
          <w:lang w:val="en-GB"/>
        </w:rPr>
        <w:t xml:space="preserve">that on the day of </w:t>
      </w:r>
      <w:r w:rsidRPr="004574E5">
        <w:rPr>
          <w:rFonts w:ascii="Times New Roman" w:hAnsi="Times New Roman" w:cs="Times New Roman"/>
          <w:lang w:val="en-GB"/>
        </w:rPr>
        <w:t xml:space="preserve">the auction of intellectual property </w:t>
      </w:r>
      <w:r>
        <w:rPr>
          <w:rFonts w:ascii="Times New Roman" w:hAnsi="Times New Roman" w:cs="Times New Roman"/>
          <w:lang w:val="en-GB"/>
        </w:rPr>
        <w:t xml:space="preserve">- </w:t>
      </w:r>
      <w:r w:rsidRPr="004574E5">
        <w:rPr>
          <w:rFonts w:ascii="Times New Roman" w:hAnsi="Times New Roman" w:cs="Times New Roman"/>
          <w:lang w:val="en-GB"/>
        </w:rPr>
        <w:t xml:space="preserve">know-how: “GUT IT platform prototype and information on platform architecture, intestinal microbiome taxonomic composition reporting algorithm and intestinal </w:t>
      </w:r>
      <w:proofErr w:type="spellStart"/>
      <w:r w:rsidRPr="004574E5">
        <w:rPr>
          <w:rFonts w:ascii="Times New Roman" w:hAnsi="Times New Roman" w:cs="Times New Roman"/>
          <w:lang w:val="en-GB"/>
        </w:rPr>
        <w:t>microbioma</w:t>
      </w:r>
      <w:proofErr w:type="spellEnd"/>
      <w:r w:rsidRPr="004574E5">
        <w:rPr>
          <w:rFonts w:ascii="Times New Roman" w:hAnsi="Times New Roman" w:cs="Times New Roman"/>
          <w:lang w:val="en-GB"/>
        </w:rPr>
        <w:t xml:space="preserve"> data reference database”</w:t>
      </w:r>
      <w:r>
        <w:rPr>
          <w:rFonts w:ascii="Times New Roman" w:hAnsi="Times New Roman" w:cs="Times New Roman"/>
          <w:lang w:val="en-GB"/>
        </w:rPr>
        <w:t>, i.e., __________ ___, 202</w:t>
      </w:r>
      <w:r w:rsidR="00D15E47">
        <w:rPr>
          <w:rFonts w:ascii="Times New Roman" w:hAnsi="Times New Roman" w:cs="Times New Roman"/>
          <w:lang w:val="en-GB"/>
        </w:rPr>
        <w:t>2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</w:t>
      </w:r>
      <w:r w:rsidRPr="00CD7AFB">
        <w:rPr>
          <w:rFonts w:ascii="Times New Roman" w:hAnsi="Times New Roman" w:cs="Times New Roman"/>
          <w:lang w:val="en-GB"/>
        </w:rPr>
        <w:t xml:space="preserve">no insolvency or bankruptcy proceedings have been </w:t>
      </w:r>
      <w:r>
        <w:rPr>
          <w:rFonts w:ascii="Times New Roman" w:hAnsi="Times New Roman" w:cs="Times New Roman"/>
          <w:lang w:val="en-GB"/>
        </w:rPr>
        <w:t>initiated</w:t>
      </w:r>
      <w:r w:rsidR="00D74156">
        <w:rPr>
          <w:rFonts w:ascii="Times New Roman" w:hAnsi="Times New Roman" w:cs="Times New Roman"/>
          <w:lang w:val="en-GB"/>
        </w:rPr>
        <w:t xml:space="preserve"> against and</w:t>
      </w:r>
      <w:r w:rsidRPr="00CD7AFB">
        <w:rPr>
          <w:rFonts w:ascii="Times New Roman" w:hAnsi="Times New Roman" w:cs="Times New Roman"/>
          <w:lang w:val="en-GB"/>
        </w:rPr>
        <w:t xml:space="preserve"> no international or national sanctions have been imposed or </w:t>
      </w:r>
      <w:r w:rsidR="00D74156">
        <w:rPr>
          <w:rFonts w:ascii="Times New Roman" w:hAnsi="Times New Roman" w:cs="Times New Roman"/>
          <w:lang w:val="en-GB"/>
        </w:rPr>
        <w:t xml:space="preserve">significant </w:t>
      </w:r>
      <w:r w:rsidRPr="00CD7AFB">
        <w:rPr>
          <w:rFonts w:ascii="Times New Roman" w:hAnsi="Times New Roman" w:cs="Times New Roman"/>
          <w:lang w:val="en-GB"/>
        </w:rPr>
        <w:t>sanctions imposed by a Member State of the EU or the North Atlantic Treaty Organization affecting financial and capital market interests have been applie</w:t>
      </w:r>
      <w:r w:rsidR="00D74156">
        <w:rPr>
          <w:rFonts w:ascii="Times New Roman" w:hAnsi="Times New Roman" w:cs="Times New Roman"/>
          <w:lang w:val="en-GB"/>
        </w:rPr>
        <w:t xml:space="preserve">d to </w:t>
      </w:r>
      <w:r w:rsidR="00D74156" w:rsidRPr="00CD7AFB">
        <w:rPr>
          <w:rFonts w:ascii="Times New Roman" w:hAnsi="Times New Roman" w:cs="Times New Roman"/>
          <w:lang w:val="en-GB"/>
        </w:rPr>
        <w:t>SIA “________”</w:t>
      </w:r>
      <w:r w:rsidR="00A47040" w:rsidRPr="00CD7AFB">
        <w:rPr>
          <w:rFonts w:ascii="Times New Roman" w:hAnsi="Times New Roman" w:cs="Times New Roman"/>
          <w:lang w:val="en-GB"/>
        </w:rPr>
        <w:t>.</w:t>
      </w:r>
    </w:p>
    <w:p w14:paraId="038026ED" w14:textId="3668789C" w:rsidR="00A47040" w:rsidRPr="00CD7AFB" w:rsidRDefault="00A47040" w:rsidP="00510DD9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6161EF2" w14:textId="77777777" w:rsidR="00510DD9" w:rsidRPr="00CD7AFB" w:rsidRDefault="00510DD9" w:rsidP="008B102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9ADF2F8" w14:textId="77777777" w:rsidR="00510DD9" w:rsidRPr="00CD7AFB" w:rsidRDefault="00510DD9" w:rsidP="008B102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FC4C5C6" w14:textId="77777777" w:rsidR="00A84B2B" w:rsidRPr="00CD7AFB" w:rsidRDefault="00A84B2B" w:rsidP="008B102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4B2B" w:rsidRPr="00CD7AFB" w14:paraId="4BAF39FB" w14:textId="77777777" w:rsidTr="006841B7">
        <w:tc>
          <w:tcPr>
            <w:tcW w:w="2254" w:type="dxa"/>
            <w:tcBorders>
              <w:bottom w:val="single" w:sz="4" w:space="0" w:color="auto"/>
            </w:tcBorders>
          </w:tcPr>
          <w:p w14:paraId="6423479E" w14:textId="77777777" w:rsidR="00A84B2B" w:rsidRPr="00CD7AFB" w:rsidRDefault="00A84B2B" w:rsidP="006841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387F6233" w14:textId="77777777" w:rsidR="00A84B2B" w:rsidRPr="00CD7AFB" w:rsidRDefault="00A84B2B" w:rsidP="006841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09E7044A" w14:textId="77777777" w:rsidR="00A84B2B" w:rsidRPr="00CD7AFB" w:rsidRDefault="00A84B2B" w:rsidP="006841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E9C427A" w14:textId="77777777" w:rsidR="00A84B2B" w:rsidRPr="00CD7AFB" w:rsidRDefault="00A84B2B" w:rsidP="006841B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4B2B" w:rsidRPr="00CD7AFB" w14:paraId="29A1FF19" w14:textId="77777777" w:rsidTr="006841B7">
        <w:tc>
          <w:tcPr>
            <w:tcW w:w="2254" w:type="dxa"/>
            <w:tcBorders>
              <w:top w:val="single" w:sz="4" w:space="0" w:color="auto"/>
            </w:tcBorders>
          </w:tcPr>
          <w:p w14:paraId="1C502F2C" w14:textId="79F7C7A1" w:rsidR="00A84B2B" w:rsidRPr="00CD7AFB" w:rsidRDefault="00D74156" w:rsidP="006841B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2254" w:type="dxa"/>
          </w:tcPr>
          <w:p w14:paraId="4B2E6E6B" w14:textId="77777777" w:rsidR="00A84B2B" w:rsidRPr="00CD7AFB" w:rsidRDefault="00A84B2B" w:rsidP="006841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4F4EEAFE" w14:textId="77777777" w:rsidR="00A84B2B" w:rsidRPr="00CD7AFB" w:rsidRDefault="00A84B2B" w:rsidP="006841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199F03C" w14:textId="06192159" w:rsidR="00A84B2B" w:rsidRPr="00CD7AFB" w:rsidRDefault="00D74156" w:rsidP="006841B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Name, Surname</w:t>
            </w:r>
            <w:r w:rsidR="00A84B2B" w:rsidRPr="00CD7AFB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signature, position</w:t>
            </w:r>
          </w:p>
        </w:tc>
      </w:tr>
    </w:tbl>
    <w:p w14:paraId="46C418A1" w14:textId="77777777" w:rsidR="00A84B2B" w:rsidRPr="00CD7AFB" w:rsidRDefault="00A84B2B" w:rsidP="00A84B2B">
      <w:pPr>
        <w:rPr>
          <w:rFonts w:ascii="Times New Roman" w:hAnsi="Times New Roman"/>
          <w:lang w:val="en-GB"/>
        </w:rPr>
      </w:pPr>
    </w:p>
    <w:p w14:paraId="4C3BFCF5" w14:textId="77777777" w:rsidR="00510DD9" w:rsidRPr="00CD7AFB" w:rsidRDefault="00510DD9">
      <w:pPr>
        <w:rPr>
          <w:rFonts w:ascii="Times New Roman" w:hAnsi="Times New Roman"/>
          <w:i/>
          <w:lang w:val="en-GB"/>
        </w:rPr>
      </w:pPr>
    </w:p>
    <w:p w14:paraId="488DAB57" w14:textId="19E54B8E" w:rsidR="000C44DC" w:rsidRPr="00CD7AFB" w:rsidRDefault="000C44DC">
      <w:pPr>
        <w:rPr>
          <w:rFonts w:ascii="Times New Roman" w:hAnsi="Times New Roman"/>
          <w:i/>
          <w:lang w:val="en-GB"/>
        </w:rPr>
      </w:pPr>
    </w:p>
    <w:sectPr w:rsidR="000C44DC" w:rsidRPr="00CD7A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EB7B" w14:textId="77777777" w:rsidR="005765E1" w:rsidRDefault="005765E1" w:rsidP="002646B8">
      <w:r>
        <w:separator/>
      </w:r>
    </w:p>
  </w:endnote>
  <w:endnote w:type="continuationSeparator" w:id="0">
    <w:p w14:paraId="07282DEC" w14:textId="77777777" w:rsidR="005765E1" w:rsidRDefault="005765E1" w:rsidP="002646B8">
      <w:r>
        <w:continuationSeparator/>
      </w:r>
    </w:p>
  </w:endnote>
  <w:endnote w:type="continuationNotice" w:id="1">
    <w:p w14:paraId="764608C6" w14:textId="77777777" w:rsidR="005765E1" w:rsidRDefault="00576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FF21" w14:textId="2A6E62D4" w:rsidR="006841B7" w:rsidRPr="00D13B31" w:rsidRDefault="006841B7">
    <w:pPr>
      <w:pStyle w:val="Kjene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750E" w14:textId="77777777" w:rsidR="005765E1" w:rsidRDefault="005765E1" w:rsidP="002646B8">
      <w:r>
        <w:separator/>
      </w:r>
    </w:p>
  </w:footnote>
  <w:footnote w:type="continuationSeparator" w:id="0">
    <w:p w14:paraId="3C6CC391" w14:textId="77777777" w:rsidR="005765E1" w:rsidRDefault="005765E1" w:rsidP="002646B8">
      <w:r>
        <w:continuationSeparator/>
      </w:r>
    </w:p>
  </w:footnote>
  <w:footnote w:type="continuationNotice" w:id="1">
    <w:p w14:paraId="5440AA66" w14:textId="77777777" w:rsidR="005765E1" w:rsidRDefault="00576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705"/>
    <w:rsid w:val="00095451"/>
    <w:rsid w:val="0009795A"/>
    <w:rsid w:val="00097A00"/>
    <w:rsid w:val="000A1D6B"/>
    <w:rsid w:val="000A56B4"/>
    <w:rsid w:val="000B78A4"/>
    <w:rsid w:val="000C44DC"/>
    <w:rsid w:val="000C7432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33EE"/>
    <w:rsid w:val="001F35BF"/>
    <w:rsid w:val="001F42B1"/>
    <w:rsid w:val="001F4BFE"/>
    <w:rsid w:val="001F5B47"/>
    <w:rsid w:val="001F61BF"/>
    <w:rsid w:val="00204F32"/>
    <w:rsid w:val="00221019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610CB"/>
    <w:rsid w:val="00463133"/>
    <w:rsid w:val="00486345"/>
    <w:rsid w:val="00486973"/>
    <w:rsid w:val="004935C7"/>
    <w:rsid w:val="00494F72"/>
    <w:rsid w:val="004A1F2D"/>
    <w:rsid w:val="004A4595"/>
    <w:rsid w:val="004B3700"/>
    <w:rsid w:val="004C0F6E"/>
    <w:rsid w:val="004C26E3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5E1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4753"/>
    <w:rsid w:val="0063573D"/>
    <w:rsid w:val="00636247"/>
    <w:rsid w:val="00642EB2"/>
    <w:rsid w:val="00643CF9"/>
    <w:rsid w:val="0064622F"/>
    <w:rsid w:val="00647461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05CC3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08A9"/>
    <w:rsid w:val="00A11087"/>
    <w:rsid w:val="00A1310E"/>
    <w:rsid w:val="00A21445"/>
    <w:rsid w:val="00A2459C"/>
    <w:rsid w:val="00A278F6"/>
    <w:rsid w:val="00A34295"/>
    <w:rsid w:val="00A36626"/>
    <w:rsid w:val="00A47040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36149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B7A10"/>
    <w:rsid w:val="00CC2A14"/>
    <w:rsid w:val="00CC4315"/>
    <w:rsid w:val="00CD2AEC"/>
    <w:rsid w:val="00CD3357"/>
    <w:rsid w:val="00CD3C83"/>
    <w:rsid w:val="00CD41ED"/>
    <w:rsid w:val="00CD46A8"/>
    <w:rsid w:val="00CD74CD"/>
    <w:rsid w:val="00CD7AFB"/>
    <w:rsid w:val="00CD7D7E"/>
    <w:rsid w:val="00CE1023"/>
    <w:rsid w:val="00CE3DCB"/>
    <w:rsid w:val="00CE7655"/>
    <w:rsid w:val="00CF04C7"/>
    <w:rsid w:val="00D034C3"/>
    <w:rsid w:val="00D03A6D"/>
    <w:rsid w:val="00D13B31"/>
    <w:rsid w:val="00D14E42"/>
    <w:rsid w:val="00D15E47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648A3"/>
    <w:rsid w:val="00D65B9F"/>
    <w:rsid w:val="00D74156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20F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4B52"/>
    <w:rsid w:val="00F661A9"/>
    <w:rsid w:val="00F80427"/>
    <w:rsid w:val="00F9543C"/>
    <w:rsid w:val="00FA5E1F"/>
    <w:rsid w:val="00FB02CA"/>
    <w:rsid w:val="00FB1B5F"/>
    <w:rsid w:val="00FB1DF5"/>
    <w:rsid w:val="00FB5DA0"/>
    <w:rsid w:val="00FB78DC"/>
    <w:rsid w:val="00FC1718"/>
    <w:rsid w:val="00FC27DD"/>
    <w:rsid w:val="00FC5AEB"/>
    <w:rsid w:val="00FC79B7"/>
    <w:rsid w:val="00FD0417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113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B2D2A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18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18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18D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18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18DB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46B8"/>
  </w:style>
  <w:style w:type="paragraph" w:styleId="Kjene">
    <w:name w:val="footer"/>
    <w:basedOn w:val="Parasts"/>
    <w:link w:val="Kj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46B8"/>
  </w:style>
  <w:style w:type="paragraph" w:styleId="Saturs2">
    <w:name w:val="toc 2"/>
    <w:basedOn w:val="Parasts"/>
    <w:next w:val="Parasts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Prskatjums">
    <w:name w:val="Revision"/>
    <w:hidden/>
    <w:uiPriority w:val="99"/>
    <w:semiHidden/>
    <w:rsid w:val="005C4B90"/>
  </w:style>
  <w:style w:type="paragraph" w:styleId="Paraststmeklis">
    <w:name w:val="Normal (Web)"/>
    <w:basedOn w:val="Parasts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B1A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1AD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23BD-879F-4BD6-8CC3-14DF6FE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Liga Vonda</cp:lastModifiedBy>
  <cp:revision>6</cp:revision>
  <cp:lastPrinted>2021-05-07T17:21:00Z</cp:lastPrinted>
  <dcterms:created xsi:type="dcterms:W3CDTF">2022-05-15T13:14:00Z</dcterms:created>
  <dcterms:modified xsi:type="dcterms:W3CDTF">2022-06-03T12:02:00Z</dcterms:modified>
</cp:coreProperties>
</file>