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39AFC" w14:textId="4B2AA535" w:rsidR="00DC3465" w:rsidRPr="00347507" w:rsidRDefault="00650433">
      <w:pPr>
        <w:spacing w:before="144" w:line="276" w:lineRule="auto"/>
        <w:jc w:val="both"/>
        <w:rPr>
          <w:rFonts w:ascii="Verdana" w:hAnsi="Verdana"/>
          <w:b/>
          <w:bCs/>
          <w:color w:val="000000"/>
          <w:spacing w:val="12"/>
          <w:sz w:val="24"/>
          <w:szCs w:val="24"/>
        </w:rPr>
      </w:pPr>
      <w:r w:rsidRPr="00347507">
        <w:rPr>
          <w:rFonts w:ascii="Verdana" w:hAnsi="Verdana"/>
          <w:b/>
          <w:bCs/>
          <w:color w:val="000000"/>
          <w:spacing w:val="12"/>
          <w:sz w:val="24"/>
          <w:szCs w:val="24"/>
        </w:rPr>
        <w:t xml:space="preserve">STEAM aktivitāte: krāsainas </w:t>
      </w:r>
      <w:r w:rsidR="007C0E2E">
        <w:rPr>
          <w:rFonts w:ascii="Verdana" w:hAnsi="Verdana"/>
          <w:b/>
          <w:bCs/>
          <w:color w:val="000000"/>
          <w:spacing w:val="12"/>
          <w:sz w:val="24"/>
          <w:szCs w:val="24"/>
        </w:rPr>
        <w:t>lodītes</w:t>
      </w:r>
      <w:r w:rsidRPr="00347507">
        <w:rPr>
          <w:rFonts w:ascii="Verdana" w:hAnsi="Verdana"/>
          <w:b/>
          <w:bCs/>
          <w:color w:val="000000"/>
          <w:spacing w:val="12"/>
          <w:sz w:val="24"/>
          <w:szCs w:val="24"/>
        </w:rPr>
        <w:t xml:space="preserve">, kas </w:t>
      </w:r>
      <w:r w:rsidR="00347507">
        <w:rPr>
          <w:rFonts w:ascii="Verdana" w:hAnsi="Verdana"/>
          <w:b/>
          <w:bCs/>
          <w:color w:val="000000"/>
          <w:spacing w:val="12"/>
          <w:sz w:val="24"/>
          <w:szCs w:val="24"/>
        </w:rPr>
        <w:t>nosaka</w:t>
      </w:r>
      <w:r w:rsidRPr="00347507">
        <w:rPr>
          <w:rFonts w:ascii="Verdana" w:hAnsi="Verdana"/>
          <w:b/>
          <w:bCs/>
          <w:color w:val="000000"/>
          <w:spacing w:val="12"/>
          <w:sz w:val="24"/>
          <w:szCs w:val="24"/>
        </w:rPr>
        <w:t xml:space="preserve"> </w:t>
      </w:r>
      <w:r w:rsidR="00471EE7" w:rsidRPr="00347507">
        <w:rPr>
          <w:rFonts w:ascii="Verdana" w:hAnsi="Verdana"/>
          <w:b/>
          <w:bCs/>
          <w:color w:val="000000"/>
          <w:spacing w:val="12"/>
          <w:sz w:val="24"/>
          <w:szCs w:val="24"/>
        </w:rPr>
        <w:t>skābumu</w:t>
      </w:r>
    </w:p>
    <w:p w14:paraId="3A4D91A2" w14:textId="421B5C09" w:rsidR="00DC3465" w:rsidRPr="00347507" w:rsidRDefault="00650433">
      <w:pPr>
        <w:spacing w:before="144" w:line="276" w:lineRule="auto"/>
        <w:jc w:val="both"/>
        <w:rPr>
          <w:rFonts w:ascii="Verdana" w:hAnsi="Verdana"/>
          <w:i/>
          <w:iCs/>
          <w:color w:val="000000"/>
          <w:spacing w:val="12"/>
          <w:sz w:val="18"/>
          <w:szCs w:val="18"/>
        </w:rPr>
      </w:pPr>
      <w:r w:rsidRPr="00347507">
        <w:rPr>
          <w:rFonts w:ascii="Verdana" w:hAnsi="Verdana"/>
          <w:i/>
          <w:iCs/>
          <w:color w:val="000000"/>
          <w:spacing w:val="12"/>
          <w:sz w:val="18"/>
          <w:szCs w:val="18"/>
        </w:rPr>
        <w:t xml:space="preserve">Šajā darbā jūs testēsiet biotehnoloģisko </w:t>
      </w:r>
      <w:r w:rsidR="00306C13" w:rsidRPr="00347507">
        <w:rPr>
          <w:rFonts w:ascii="Verdana" w:hAnsi="Verdana"/>
          <w:i/>
          <w:iCs/>
          <w:color w:val="000000"/>
          <w:spacing w:val="12"/>
          <w:sz w:val="18"/>
          <w:szCs w:val="18"/>
        </w:rPr>
        <w:t xml:space="preserve">metodi, </w:t>
      </w:r>
      <w:r w:rsidRPr="00347507">
        <w:rPr>
          <w:rFonts w:ascii="Verdana" w:hAnsi="Verdana"/>
          <w:i/>
          <w:iCs/>
          <w:color w:val="000000"/>
          <w:spacing w:val="12"/>
          <w:sz w:val="18"/>
          <w:szCs w:val="18"/>
        </w:rPr>
        <w:t xml:space="preserve">lai </w:t>
      </w:r>
      <w:r w:rsidRPr="00347507">
        <w:rPr>
          <w:rFonts w:ascii="Verdana" w:hAnsi="Verdana"/>
          <w:i/>
          <w:iCs/>
          <w:color w:val="000000"/>
          <w:sz w:val="18"/>
          <w:szCs w:val="18"/>
        </w:rPr>
        <w:t xml:space="preserve">imobilizētu materiālu algināta kapsulās. </w:t>
      </w:r>
      <w:r w:rsidR="004653FD">
        <w:rPr>
          <w:rFonts w:ascii="Verdana" w:hAnsi="Verdana"/>
          <w:i/>
          <w:iCs/>
          <w:color w:val="000000"/>
          <w:spacing w:val="1"/>
          <w:sz w:val="18"/>
          <w:szCs w:val="18"/>
        </w:rPr>
        <w:t>Vēl j</w:t>
      </w:r>
      <w:r w:rsidR="00347507">
        <w:rPr>
          <w:rFonts w:ascii="Verdana" w:hAnsi="Verdana"/>
          <w:i/>
          <w:iCs/>
          <w:color w:val="000000"/>
          <w:spacing w:val="1"/>
          <w:sz w:val="18"/>
          <w:szCs w:val="18"/>
        </w:rPr>
        <w:t>ūs</w:t>
      </w:r>
      <w:r w:rsidRPr="00347507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 noteiksi</w:t>
      </w:r>
      <w:r w:rsidR="00347507">
        <w:rPr>
          <w:rFonts w:ascii="Verdana" w:hAnsi="Verdana"/>
          <w:i/>
          <w:iCs/>
          <w:color w:val="000000"/>
          <w:spacing w:val="1"/>
          <w:sz w:val="18"/>
          <w:szCs w:val="18"/>
        </w:rPr>
        <w:t>et</w:t>
      </w:r>
      <w:r w:rsidRPr="00347507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 šķīdumu pH, izmantojot sarkano kāpostu sulu.</w:t>
      </w:r>
    </w:p>
    <w:p w14:paraId="4CD8D6C2" w14:textId="2778B78C" w:rsidR="00DC3465" w:rsidRPr="0022621E" w:rsidRDefault="00650433">
      <w:pPr>
        <w:spacing w:before="144" w:line="276" w:lineRule="auto"/>
        <w:jc w:val="both"/>
        <w:rPr>
          <w:rFonts w:ascii="Verdana" w:hAnsi="Verdana"/>
          <w:color w:val="000000"/>
          <w:spacing w:val="1"/>
          <w:sz w:val="18"/>
          <w:szCs w:val="18"/>
        </w:rPr>
      </w:pPr>
      <w:r w:rsidRPr="00347507">
        <w:rPr>
          <w:rFonts w:ascii="Verdana" w:hAnsi="Verdana"/>
          <w:color w:val="000000"/>
          <w:spacing w:val="1"/>
          <w:sz w:val="18"/>
          <w:szCs w:val="18"/>
        </w:rPr>
        <w:t xml:space="preserve">Algināts ir organisks savienojums, kas atrodams aļģu </w:t>
      </w:r>
      <w:r w:rsidRPr="00347507">
        <w:rPr>
          <w:rFonts w:ascii="Verdana" w:hAnsi="Verdana"/>
          <w:color w:val="000000"/>
          <w:spacing w:val="4"/>
          <w:sz w:val="18"/>
          <w:szCs w:val="18"/>
        </w:rPr>
        <w:t>šūn</w:t>
      </w:r>
      <w:r w:rsidR="00347507">
        <w:rPr>
          <w:rFonts w:ascii="Verdana" w:hAnsi="Verdana"/>
          <w:color w:val="000000"/>
          <w:spacing w:val="4"/>
          <w:sz w:val="18"/>
          <w:szCs w:val="18"/>
        </w:rPr>
        <w:t>apvalkos</w:t>
      </w:r>
      <w:r w:rsidRPr="00347507">
        <w:rPr>
          <w:rFonts w:ascii="Verdana" w:hAnsi="Verdana"/>
          <w:color w:val="000000"/>
          <w:spacing w:val="4"/>
          <w:sz w:val="18"/>
          <w:szCs w:val="18"/>
        </w:rPr>
        <w:t>. Tā struktūra ir nedaudz līdzīg</w:t>
      </w:r>
      <w:r w:rsidR="00F65096">
        <w:rPr>
          <w:rFonts w:ascii="Verdana" w:hAnsi="Verdana"/>
          <w:color w:val="000000"/>
          <w:spacing w:val="4"/>
          <w:sz w:val="18"/>
          <w:szCs w:val="18"/>
        </w:rPr>
        <w:t>a</w:t>
      </w:r>
      <w:r w:rsidRPr="00347507">
        <w:rPr>
          <w:rFonts w:ascii="Verdana" w:hAnsi="Verdana"/>
          <w:color w:val="000000"/>
          <w:spacing w:val="4"/>
          <w:sz w:val="18"/>
          <w:szCs w:val="18"/>
        </w:rPr>
        <w:t xml:space="preserve"> cietes struktūrai, </w:t>
      </w:r>
      <w:r w:rsidRPr="00347507">
        <w:rPr>
          <w:rFonts w:ascii="Verdana" w:hAnsi="Verdana"/>
          <w:color w:val="000000"/>
          <w:sz w:val="18"/>
          <w:szCs w:val="18"/>
        </w:rPr>
        <w:t>taču to veido nevis glikoze, bet gan cit</w:t>
      </w:r>
      <w:r w:rsidR="00F65096">
        <w:rPr>
          <w:rFonts w:ascii="Verdana" w:hAnsi="Verdana"/>
          <w:color w:val="000000"/>
          <w:sz w:val="18"/>
          <w:szCs w:val="18"/>
        </w:rPr>
        <w:t>s</w:t>
      </w:r>
      <w:r w:rsidRPr="00347507">
        <w:rPr>
          <w:rFonts w:ascii="Verdana" w:hAnsi="Verdana"/>
          <w:color w:val="000000"/>
          <w:sz w:val="18"/>
          <w:szCs w:val="18"/>
        </w:rPr>
        <w:t xml:space="preserve"> </w:t>
      </w:r>
      <w:r w:rsidR="00347507" w:rsidRPr="00347507">
        <w:rPr>
          <w:rFonts w:ascii="Verdana" w:hAnsi="Verdana"/>
          <w:color w:val="000000"/>
          <w:sz w:val="18"/>
          <w:szCs w:val="18"/>
        </w:rPr>
        <w:t>ogļūdeņra</w:t>
      </w:r>
      <w:r w:rsidR="00F65096">
        <w:rPr>
          <w:rFonts w:ascii="Verdana" w:hAnsi="Verdana"/>
          <w:color w:val="000000"/>
          <w:sz w:val="18"/>
          <w:szCs w:val="18"/>
        </w:rPr>
        <w:t>dis</w:t>
      </w:r>
      <w:r w:rsidRPr="00347507">
        <w:rPr>
          <w:rFonts w:ascii="Verdana" w:hAnsi="Verdana"/>
          <w:color w:val="000000"/>
          <w:spacing w:val="1"/>
          <w:sz w:val="18"/>
          <w:szCs w:val="18"/>
        </w:rPr>
        <w:t xml:space="preserve">. </w:t>
      </w:r>
      <w:r w:rsidR="00347507">
        <w:rPr>
          <w:rFonts w:ascii="Verdana" w:hAnsi="Verdana"/>
          <w:color w:val="000000"/>
          <w:spacing w:val="1"/>
          <w:sz w:val="18"/>
          <w:szCs w:val="18"/>
        </w:rPr>
        <w:t>A</w:t>
      </w:r>
      <w:r w:rsidRPr="00347507">
        <w:rPr>
          <w:rFonts w:ascii="Verdana" w:hAnsi="Verdana"/>
          <w:color w:val="000000"/>
          <w:spacing w:val="1"/>
          <w:sz w:val="18"/>
          <w:szCs w:val="18"/>
        </w:rPr>
        <w:t xml:space="preserve">lgināts ir algīnskābes atlikums, kas </w:t>
      </w:r>
      <w:r w:rsidR="0022621E">
        <w:rPr>
          <w:rFonts w:ascii="Verdana" w:hAnsi="Verdana"/>
          <w:color w:val="000000"/>
          <w:spacing w:val="1"/>
          <w:sz w:val="18"/>
          <w:szCs w:val="18"/>
        </w:rPr>
        <w:t>veido</w:t>
      </w:r>
      <w:r w:rsidRPr="00347507">
        <w:rPr>
          <w:rFonts w:ascii="Verdana" w:hAnsi="Verdana"/>
          <w:color w:val="000000"/>
          <w:spacing w:val="1"/>
          <w:sz w:val="18"/>
          <w:szCs w:val="18"/>
        </w:rPr>
        <w:t xml:space="preserve"> sāļus</w:t>
      </w:r>
      <w:r w:rsidR="0022621E">
        <w:rPr>
          <w:rFonts w:ascii="Verdana" w:hAnsi="Verdana"/>
          <w:color w:val="000000"/>
          <w:spacing w:val="1"/>
          <w:sz w:val="18"/>
          <w:szCs w:val="18"/>
        </w:rPr>
        <w:t xml:space="preserve">. To </w:t>
      </w:r>
      <w:r w:rsidR="00F65096">
        <w:rPr>
          <w:rFonts w:ascii="Verdana" w:hAnsi="Verdana"/>
          <w:color w:val="000000"/>
          <w:spacing w:val="1"/>
          <w:sz w:val="18"/>
          <w:szCs w:val="18"/>
        </w:rPr>
        <w:t>atšķirīgo</w:t>
      </w:r>
      <w:r w:rsidR="0022621E">
        <w:rPr>
          <w:rFonts w:ascii="Verdana" w:hAnsi="Verdana"/>
          <w:color w:val="000000"/>
          <w:spacing w:val="1"/>
          <w:sz w:val="18"/>
          <w:szCs w:val="18"/>
        </w:rPr>
        <w:t xml:space="preserve"> īpašību dēļ ir algīnskābes sāļi ir biotehnoloģiski interesanti. </w:t>
      </w:r>
      <w:r w:rsidRPr="00347507">
        <w:rPr>
          <w:rFonts w:ascii="Verdana" w:hAnsi="Verdana"/>
          <w:color w:val="000000"/>
          <w:spacing w:val="1"/>
          <w:sz w:val="18"/>
          <w:szCs w:val="18"/>
        </w:rPr>
        <w:t xml:space="preserve">Nātrija algināts šķīst ūdenī, veidojot biezu, gumijai līdzīgu masu, kurā var "iesprostot" - imobilizēt - vēlamos fermentus vai citas vielas. </w:t>
      </w:r>
      <w:r w:rsidRPr="00347507">
        <w:rPr>
          <w:rFonts w:ascii="Verdana" w:hAnsi="Verdana"/>
          <w:color w:val="000000"/>
          <w:spacing w:val="1"/>
          <w:sz w:val="18"/>
          <w:szCs w:val="18"/>
        </w:rPr>
        <w:softHyphen/>
        <w:t>Nātrija aizstāšana ar kalcij</w:t>
      </w:r>
      <w:r w:rsidR="0022621E">
        <w:rPr>
          <w:rFonts w:ascii="Verdana" w:hAnsi="Verdana"/>
          <w:color w:val="000000"/>
          <w:spacing w:val="1"/>
          <w:sz w:val="18"/>
          <w:szCs w:val="18"/>
        </w:rPr>
        <w:t>u</w:t>
      </w:r>
      <w:r w:rsidRPr="00347507">
        <w:rPr>
          <w:rFonts w:ascii="Verdana" w:hAnsi="Verdana"/>
          <w:color w:val="000000"/>
          <w:spacing w:val="1"/>
          <w:sz w:val="18"/>
          <w:szCs w:val="18"/>
        </w:rPr>
        <w:t xml:space="preserve"> </w:t>
      </w:r>
      <w:r w:rsidRPr="00347507">
        <w:rPr>
          <w:rFonts w:ascii="Verdana" w:hAnsi="Verdana"/>
          <w:color w:val="000000"/>
          <w:spacing w:val="-2"/>
          <w:sz w:val="18"/>
          <w:szCs w:val="18"/>
        </w:rPr>
        <w:t xml:space="preserve">padara </w:t>
      </w:r>
      <w:r w:rsidR="0022621E" w:rsidRPr="00347507">
        <w:rPr>
          <w:rFonts w:ascii="Verdana" w:hAnsi="Verdana"/>
          <w:color w:val="000000"/>
          <w:spacing w:val="4"/>
          <w:sz w:val="18"/>
          <w:szCs w:val="18"/>
        </w:rPr>
        <w:t xml:space="preserve">alginātu </w:t>
      </w:r>
      <w:r w:rsidRPr="00347507">
        <w:rPr>
          <w:rFonts w:ascii="Verdana" w:hAnsi="Verdana"/>
          <w:color w:val="000000"/>
          <w:spacing w:val="-2"/>
          <w:sz w:val="18"/>
          <w:szCs w:val="18"/>
        </w:rPr>
        <w:t xml:space="preserve">masu cietāku, tādējādi </w:t>
      </w:r>
      <w:r w:rsidR="00F65096" w:rsidRPr="00347507">
        <w:rPr>
          <w:rFonts w:ascii="Verdana" w:hAnsi="Verdana"/>
          <w:color w:val="000000"/>
          <w:spacing w:val="-2"/>
          <w:sz w:val="18"/>
          <w:szCs w:val="18"/>
        </w:rPr>
        <w:t xml:space="preserve">no kalcija </w:t>
      </w:r>
      <w:r w:rsidR="00F65096" w:rsidRPr="00347507">
        <w:rPr>
          <w:rFonts w:ascii="Verdana" w:hAnsi="Verdana"/>
          <w:color w:val="000000"/>
          <w:spacing w:val="4"/>
          <w:sz w:val="18"/>
          <w:szCs w:val="18"/>
        </w:rPr>
        <w:t>algināta</w:t>
      </w:r>
      <w:r w:rsidR="00F65096" w:rsidRPr="00347507">
        <w:rPr>
          <w:rFonts w:ascii="Verdana" w:hAnsi="Verdana"/>
          <w:color w:val="000000"/>
          <w:spacing w:val="-2"/>
          <w:sz w:val="18"/>
          <w:szCs w:val="18"/>
        </w:rPr>
        <w:t xml:space="preserve"> </w:t>
      </w:r>
      <w:r w:rsidRPr="00347507">
        <w:rPr>
          <w:rFonts w:ascii="Verdana" w:hAnsi="Verdana"/>
          <w:color w:val="000000"/>
          <w:spacing w:val="-2"/>
          <w:sz w:val="18"/>
          <w:szCs w:val="18"/>
        </w:rPr>
        <w:t>iegūstot porainas kapsulas</w:t>
      </w:r>
      <w:r w:rsidRPr="00347507">
        <w:rPr>
          <w:rFonts w:ascii="Verdana" w:hAnsi="Verdana"/>
          <w:color w:val="000000"/>
          <w:spacing w:val="4"/>
          <w:sz w:val="18"/>
          <w:szCs w:val="18"/>
        </w:rPr>
        <w:t xml:space="preserve">, kas nešķīst ūdenī un saglabā savu formu. </w:t>
      </w:r>
      <w:r w:rsidRPr="00347507">
        <w:rPr>
          <w:rFonts w:ascii="Verdana" w:hAnsi="Verdana"/>
          <w:color w:val="000000"/>
          <w:spacing w:val="4"/>
          <w:sz w:val="18"/>
          <w:szCs w:val="18"/>
        </w:rPr>
        <w:softHyphen/>
      </w:r>
      <w:r w:rsidRPr="00347507">
        <w:rPr>
          <w:rFonts w:ascii="Verdana" w:hAnsi="Verdana"/>
          <w:color w:val="000000"/>
          <w:spacing w:val="7"/>
          <w:sz w:val="18"/>
          <w:szCs w:val="18"/>
        </w:rPr>
        <w:t xml:space="preserve">Kalcija algināta </w:t>
      </w:r>
      <w:r w:rsidRPr="00347507">
        <w:rPr>
          <w:rFonts w:ascii="Verdana" w:hAnsi="Verdana"/>
          <w:color w:val="000000"/>
          <w:spacing w:val="4"/>
          <w:sz w:val="18"/>
          <w:szCs w:val="18"/>
        </w:rPr>
        <w:t xml:space="preserve">priekšrocība ir tā, ka tas </w:t>
      </w:r>
      <w:r w:rsidRPr="00347507">
        <w:rPr>
          <w:rFonts w:ascii="Verdana" w:hAnsi="Verdana"/>
          <w:color w:val="000000"/>
          <w:spacing w:val="1"/>
          <w:sz w:val="18"/>
          <w:szCs w:val="18"/>
        </w:rPr>
        <w:t xml:space="preserve">notur </w:t>
      </w:r>
      <w:r w:rsidRPr="00347507">
        <w:rPr>
          <w:rFonts w:ascii="Verdana" w:hAnsi="Verdana"/>
          <w:color w:val="000000"/>
          <w:spacing w:val="7"/>
          <w:sz w:val="18"/>
          <w:szCs w:val="18"/>
        </w:rPr>
        <w:t xml:space="preserve">lielākas molekulas (piemēram, </w:t>
      </w:r>
      <w:r w:rsidR="004E055B">
        <w:rPr>
          <w:rFonts w:ascii="Verdana" w:hAnsi="Verdana"/>
          <w:color w:val="000000"/>
          <w:spacing w:val="1"/>
          <w:sz w:val="18"/>
          <w:szCs w:val="18"/>
        </w:rPr>
        <w:t>enzīmus</w:t>
      </w:r>
      <w:r w:rsidRPr="00347507">
        <w:rPr>
          <w:rFonts w:ascii="Verdana" w:hAnsi="Verdana"/>
          <w:color w:val="000000"/>
          <w:spacing w:val="1"/>
          <w:sz w:val="18"/>
          <w:szCs w:val="18"/>
        </w:rPr>
        <w:t>) iekšpusē</w:t>
      </w:r>
      <w:r w:rsidR="004E055B">
        <w:rPr>
          <w:rFonts w:ascii="Verdana" w:hAnsi="Verdana"/>
          <w:color w:val="000000"/>
          <w:spacing w:val="1"/>
          <w:sz w:val="18"/>
          <w:szCs w:val="18"/>
        </w:rPr>
        <w:t>, bet</w:t>
      </w:r>
      <w:r w:rsidRPr="00347507">
        <w:rPr>
          <w:rFonts w:ascii="Verdana" w:hAnsi="Verdana"/>
          <w:color w:val="000000"/>
          <w:spacing w:val="1"/>
          <w:sz w:val="18"/>
          <w:szCs w:val="18"/>
        </w:rPr>
        <w:t xml:space="preserve"> netraucē substrāta (maz</w:t>
      </w:r>
      <w:r w:rsidR="004E055B">
        <w:rPr>
          <w:rFonts w:ascii="Verdana" w:hAnsi="Verdana"/>
          <w:color w:val="000000"/>
          <w:spacing w:val="1"/>
          <w:sz w:val="18"/>
          <w:szCs w:val="18"/>
        </w:rPr>
        <w:t>āku</w:t>
      </w:r>
      <w:r w:rsidRPr="00347507">
        <w:rPr>
          <w:rFonts w:ascii="Verdana" w:hAnsi="Verdana"/>
          <w:color w:val="000000"/>
          <w:spacing w:val="1"/>
          <w:sz w:val="18"/>
          <w:szCs w:val="18"/>
        </w:rPr>
        <w:t xml:space="preserve"> molekulu) kustību. </w:t>
      </w:r>
      <w:r w:rsidRPr="00347507">
        <w:rPr>
          <w:rFonts w:ascii="Verdana" w:hAnsi="Verdana"/>
          <w:color w:val="000000"/>
          <w:spacing w:val="3"/>
          <w:sz w:val="18"/>
          <w:szCs w:val="18"/>
        </w:rPr>
        <w:t>Šī īpašība ļauj nelielu daudzumu dārga materiāla</w:t>
      </w:r>
      <w:r w:rsidRPr="00347507">
        <w:rPr>
          <w:rFonts w:ascii="Verdana" w:hAnsi="Verdana"/>
          <w:color w:val="000000"/>
          <w:spacing w:val="3"/>
          <w:sz w:val="18"/>
          <w:szCs w:val="18"/>
        </w:rPr>
        <w:softHyphen/>
      </w:r>
      <w:r w:rsidRPr="00347507">
        <w:rPr>
          <w:rFonts w:ascii="Verdana" w:hAnsi="Verdana"/>
          <w:color w:val="000000"/>
          <w:spacing w:val="1"/>
          <w:sz w:val="18"/>
          <w:szCs w:val="18"/>
        </w:rPr>
        <w:t xml:space="preserve"> </w:t>
      </w:r>
      <w:r w:rsidR="00F65096">
        <w:rPr>
          <w:rFonts w:ascii="Verdana" w:hAnsi="Verdana"/>
          <w:color w:val="000000"/>
          <w:spacing w:val="1"/>
          <w:sz w:val="18"/>
          <w:szCs w:val="18"/>
        </w:rPr>
        <w:t>atkārtoti</w:t>
      </w:r>
      <w:r w:rsidR="004E055B">
        <w:rPr>
          <w:rFonts w:ascii="Verdana" w:hAnsi="Verdana"/>
          <w:color w:val="000000"/>
          <w:spacing w:val="1"/>
          <w:sz w:val="18"/>
          <w:szCs w:val="18"/>
        </w:rPr>
        <w:t xml:space="preserve"> </w:t>
      </w:r>
      <w:r w:rsidRPr="00347507">
        <w:rPr>
          <w:rFonts w:ascii="Verdana" w:hAnsi="Verdana"/>
          <w:color w:val="000000"/>
          <w:spacing w:val="1"/>
          <w:sz w:val="18"/>
          <w:szCs w:val="18"/>
        </w:rPr>
        <w:t xml:space="preserve">izmantot. </w:t>
      </w:r>
      <w:r w:rsidRPr="00347507">
        <w:rPr>
          <w:rFonts w:ascii="Verdana" w:hAnsi="Verdana"/>
          <w:color w:val="000000"/>
          <w:spacing w:val="4"/>
          <w:sz w:val="18"/>
          <w:szCs w:val="18"/>
        </w:rPr>
        <w:softHyphen/>
      </w:r>
      <w:r w:rsidRPr="00347507">
        <w:rPr>
          <w:rFonts w:ascii="Verdana" w:hAnsi="Verdana"/>
          <w:color w:val="000000"/>
          <w:spacing w:val="1"/>
          <w:sz w:val="18"/>
          <w:szCs w:val="18"/>
        </w:rPr>
        <w:t xml:space="preserve">Galu galā, izņemt šādas kapsulas no šķīduma ir daudz </w:t>
      </w:r>
      <w:r w:rsidRPr="00347507">
        <w:rPr>
          <w:rFonts w:ascii="Verdana" w:hAnsi="Verdana"/>
          <w:color w:val="000000"/>
          <w:spacing w:val="4"/>
          <w:sz w:val="18"/>
          <w:szCs w:val="18"/>
        </w:rPr>
        <w:t>vieglāk nekā</w:t>
      </w:r>
      <w:r w:rsidR="00F65096">
        <w:rPr>
          <w:rFonts w:ascii="Verdana" w:hAnsi="Verdana"/>
          <w:color w:val="000000"/>
          <w:spacing w:val="4"/>
          <w:sz w:val="18"/>
          <w:szCs w:val="18"/>
        </w:rPr>
        <w:t xml:space="preserve"> šķīdumā</w:t>
      </w:r>
      <w:r w:rsidRPr="00347507">
        <w:rPr>
          <w:rFonts w:ascii="Verdana" w:hAnsi="Verdana"/>
          <w:color w:val="000000"/>
          <w:spacing w:val="4"/>
          <w:sz w:val="18"/>
          <w:szCs w:val="18"/>
        </w:rPr>
        <w:t xml:space="preserve"> atrast katru izšķīdušā materiāla </w:t>
      </w:r>
      <w:r w:rsidRPr="00347507">
        <w:rPr>
          <w:rFonts w:ascii="Verdana" w:hAnsi="Verdana"/>
          <w:color w:val="000000"/>
          <w:spacing w:val="6"/>
          <w:sz w:val="18"/>
          <w:szCs w:val="18"/>
        </w:rPr>
        <w:t>molekul</w:t>
      </w:r>
      <w:r w:rsidR="00F65096">
        <w:rPr>
          <w:rFonts w:ascii="Verdana" w:hAnsi="Verdana"/>
          <w:color w:val="000000"/>
          <w:spacing w:val="6"/>
          <w:sz w:val="18"/>
          <w:szCs w:val="18"/>
        </w:rPr>
        <w:t>u</w:t>
      </w:r>
      <w:r w:rsidRPr="00347507">
        <w:rPr>
          <w:rFonts w:ascii="Verdana" w:hAnsi="Verdana"/>
          <w:color w:val="000000"/>
          <w:spacing w:val="6"/>
          <w:sz w:val="18"/>
          <w:szCs w:val="18"/>
        </w:rPr>
        <w:t xml:space="preserve">! </w:t>
      </w:r>
      <w:r w:rsidRPr="00347507">
        <w:rPr>
          <w:rFonts w:ascii="Verdana" w:hAnsi="Verdana"/>
          <w:color w:val="000000"/>
          <w:spacing w:val="1"/>
          <w:sz w:val="18"/>
          <w:szCs w:val="18"/>
        </w:rPr>
        <w:softHyphen/>
      </w:r>
      <w:r w:rsidRPr="00347507">
        <w:rPr>
          <w:rFonts w:ascii="Verdana" w:hAnsi="Verdana"/>
          <w:color w:val="000000"/>
          <w:spacing w:val="6"/>
          <w:sz w:val="18"/>
          <w:szCs w:val="18"/>
        </w:rPr>
        <w:t xml:space="preserve">Pateicoties </w:t>
      </w:r>
      <w:r w:rsidR="004E055B">
        <w:rPr>
          <w:rFonts w:ascii="Verdana" w:hAnsi="Verdana"/>
          <w:color w:val="000000"/>
          <w:spacing w:val="6"/>
          <w:sz w:val="18"/>
          <w:szCs w:val="18"/>
        </w:rPr>
        <w:t>šai vielu imobilizācijas īpašībai</w:t>
      </w:r>
      <w:r w:rsidRPr="00347507">
        <w:rPr>
          <w:rFonts w:ascii="Verdana" w:hAnsi="Verdana"/>
          <w:color w:val="000000"/>
          <w:spacing w:val="6"/>
          <w:sz w:val="18"/>
          <w:szCs w:val="18"/>
        </w:rPr>
        <w:t xml:space="preserve">, </w:t>
      </w:r>
      <w:r w:rsidRPr="00347507">
        <w:rPr>
          <w:rFonts w:ascii="Verdana" w:hAnsi="Verdana"/>
          <w:color w:val="000000"/>
          <w:sz w:val="18"/>
          <w:szCs w:val="18"/>
        </w:rPr>
        <w:t>no aļģēm izdalīto nātrija alginātu izmanto mākslīg</w:t>
      </w:r>
      <w:r w:rsidR="004E055B">
        <w:rPr>
          <w:rFonts w:ascii="Verdana" w:hAnsi="Verdana"/>
          <w:color w:val="000000"/>
          <w:sz w:val="18"/>
          <w:szCs w:val="18"/>
        </w:rPr>
        <w:t>ā</w:t>
      </w:r>
      <w:r w:rsidRPr="00347507">
        <w:rPr>
          <w:rFonts w:ascii="Verdana" w:hAnsi="Verdana"/>
          <w:color w:val="000000"/>
          <w:sz w:val="18"/>
          <w:szCs w:val="18"/>
        </w:rPr>
        <w:t xml:space="preserve"> kaviār</w:t>
      </w:r>
      <w:r w:rsidR="004E055B">
        <w:rPr>
          <w:rFonts w:ascii="Verdana" w:hAnsi="Verdana"/>
          <w:color w:val="000000"/>
          <w:sz w:val="18"/>
          <w:szCs w:val="18"/>
        </w:rPr>
        <w:t>a</w:t>
      </w:r>
      <w:r w:rsidRPr="00347507">
        <w:rPr>
          <w:rFonts w:ascii="Verdana" w:hAnsi="Verdana"/>
          <w:color w:val="000000"/>
          <w:sz w:val="18"/>
          <w:szCs w:val="18"/>
        </w:rPr>
        <w:t xml:space="preserve">, </w:t>
      </w:r>
      <w:r w:rsidRPr="00347507">
        <w:rPr>
          <w:rFonts w:ascii="Verdana" w:hAnsi="Verdana"/>
          <w:color w:val="000000"/>
          <w:spacing w:val="1"/>
          <w:sz w:val="18"/>
          <w:szCs w:val="18"/>
        </w:rPr>
        <w:t xml:space="preserve">burbuļtējas un molekulārās gastronomijas </w:t>
      </w:r>
      <w:r w:rsidR="004E055B">
        <w:rPr>
          <w:rFonts w:ascii="Verdana" w:hAnsi="Verdana"/>
          <w:color w:val="000000"/>
          <w:spacing w:val="1"/>
          <w:sz w:val="18"/>
          <w:szCs w:val="18"/>
        </w:rPr>
        <w:t>gatavošanā</w:t>
      </w:r>
      <w:r w:rsidRPr="00347507">
        <w:rPr>
          <w:rFonts w:ascii="Verdana" w:hAnsi="Verdana"/>
          <w:color w:val="000000"/>
          <w:sz w:val="18"/>
          <w:szCs w:val="18"/>
        </w:rPr>
        <w:t>. Nātrija algināts ir plaši izmantots pārtikas rūpniecībā (piedevas kods E401) vai skaistumkopšan</w:t>
      </w:r>
      <w:r w:rsidR="004E055B">
        <w:rPr>
          <w:rFonts w:ascii="Verdana" w:hAnsi="Verdana"/>
          <w:color w:val="000000"/>
          <w:sz w:val="18"/>
          <w:szCs w:val="18"/>
        </w:rPr>
        <w:t>ā</w:t>
      </w:r>
      <w:r w:rsidRPr="00347507">
        <w:rPr>
          <w:rFonts w:ascii="Verdana" w:hAnsi="Verdana"/>
          <w:color w:val="000000"/>
          <w:sz w:val="18"/>
          <w:szCs w:val="18"/>
        </w:rPr>
        <w:t xml:space="preserve"> </w:t>
      </w:r>
      <w:r w:rsidR="003A54C8" w:rsidRPr="00347507">
        <w:rPr>
          <w:rFonts w:ascii="Verdana" w:hAnsi="Verdana"/>
          <w:color w:val="000000"/>
          <w:sz w:val="18"/>
          <w:szCs w:val="18"/>
        </w:rPr>
        <w:t xml:space="preserve">kā sejas masku bāze. </w:t>
      </w:r>
    </w:p>
    <w:p w14:paraId="35B3A153" w14:textId="5669EA86" w:rsidR="00DC3465" w:rsidRPr="00347507" w:rsidRDefault="00650433">
      <w:pPr>
        <w:spacing w:before="144" w:line="276" w:lineRule="auto"/>
        <w:ind w:right="144"/>
        <w:jc w:val="both"/>
        <w:rPr>
          <w:rFonts w:ascii="Verdana" w:hAnsi="Verdana"/>
          <w:color w:val="000000"/>
          <w:sz w:val="18"/>
          <w:szCs w:val="18"/>
        </w:rPr>
      </w:pPr>
      <w:r w:rsidRPr="00347507">
        <w:rPr>
          <w:rFonts w:ascii="Verdana" w:hAnsi="Verdana"/>
          <w:color w:val="000000"/>
          <w:spacing w:val="4"/>
          <w:sz w:val="18"/>
          <w:szCs w:val="18"/>
        </w:rPr>
        <w:t xml:space="preserve">Šajā aktivitātē </w:t>
      </w:r>
      <w:r w:rsidR="00A507B0" w:rsidRPr="00347507">
        <w:rPr>
          <w:rFonts w:ascii="Verdana" w:hAnsi="Verdana"/>
          <w:color w:val="000000"/>
          <w:spacing w:val="4"/>
          <w:sz w:val="18"/>
          <w:szCs w:val="18"/>
        </w:rPr>
        <w:t>mēs "iekapsulēsim" sarkano kāpostu sul</w:t>
      </w:r>
      <w:r w:rsidR="00A507B0" w:rsidRPr="00347507">
        <w:rPr>
          <w:rFonts w:ascii="Verdana" w:hAnsi="Verdana"/>
          <w:color w:val="000000"/>
          <w:spacing w:val="4"/>
          <w:sz w:val="18"/>
          <w:szCs w:val="18"/>
        </w:rPr>
        <w:softHyphen/>
      </w:r>
      <w:r w:rsidR="004E055B">
        <w:rPr>
          <w:rFonts w:ascii="Verdana" w:hAnsi="Verdana"/>
          <w:color w:val="000000"/>
          <w:spacing w:val="4"/>
          <w:sz w:val="18"/>
          <w:szCs w:val="18"/>
        </w:rPr>
        <w:t>as</w:t>
      </w:r>
      <w:r w:rsidR="00A507B0" w:rsidRPr="00347507">
        <w:rPr>
          <w:rFonts w:ascii="Verdana" w:hAnsi="Verdana"/>
          <w:color w:val="000000"/>
          <w:spacing w:val="3"/>
          <w:sz w:val="18"/>
          <w:szCs w:val="18"/>
        </w:rPr>
        <w:t xml:space="preserve"> pigmentus - anticianīnus - </w:t>
      </w:r>
      <w:r w:rsidR="00A507B0" w:rsidRPr="00347507">
        <w:rPr>
          <w:rFonts w:ascii="Verdana" w:hAnsi="Verdana"/>
          <w:color w:val="000000"/>
          <w:spacing w:val="4"/>
          <w:sz w:val="18"/>
          <w:szCs w:val="18"/>
        </w:rPr>
        <w:t>algināta kapsulās</w:t>
      </w:r>
      <w:r w:rsidR="00A507B0" w:rsidRPr="00347507">
        <w:rPr>
          <w:rFonts w:ascii="Verdana" w:hAnsi="Verdana"/>
          <w:color w:val="000000"/>
          <w:spacing w:val="3"/>
          <w:sz w:val="18"/>
          <w:szCs w:val="18"/>
        </w:rPr>
        <w:t xml:space="preserve">. Tos var </w:t>
      </w:r>
      <w:r w:rsidR="00A507B0" w:rsidRPr="00347507">
        <w:rPr>
          <w:rFonts w:ascii="Verdana" w:hAnsi="Verdana"/>
          <w:color w:val="000000"/>
          <w:spacing w:val="3"/>
          <w:sz w:val="18"/>
          <w:szCs w:val="18"/>
        </w:rPr>
        <w:softHyphen/>
        <w:t xml:space="preserve">izmantot, lai noteiktu </w:t>
      </w:r>
      <w:r w:rsidR="00757C84">
        <w:rPr>
          <w:rFonts w:ascii="Verdana" w:hAnsi="Verdana"/>
          <w:color w:val="000000"/>
          <w:spacing w:val="3"/>
          <w:sz w:val="18"/>
          <w:szCs w:val="18"/>
        </w:rPr>
        <w:t>vides</w:t>
      </w:r>
      <w:r w:rsidR="00A507B0" w:rsidRPr="00347507">
        <w:rPr>
          <w:rFonts w:ascii="Verdana" w:hAnsi="Verdana"/>
          <w:color w:val="000000"/>
          <w:spacing w:val="3"/>
          <w:sz w:val="18"/>
          <w:szCs w:val="18"/>
        </w:rPr>
        <w:t xml:space="preserve"> skābumu, jo anticianīnu krāsa mainās no dzeltenas spēcīgi sārmainā </w:t>
      </w:r>
      <w:r w:rsidR="00757C84">
        <w:rPr>
          <w:rFonts w:ascii="Verdana" w:hAnsi="Verdana"/>
          <w:color w:val="000000"/>
          <w:spacing w:val="3"/>
          <w:sz w:val="18"/>
          <w:szCs w:val="18"/>
        </w:rPr>
        <w:t>vidē</w:t>
      </w:r>
      <w:r w:rsidR="00A507B0" w:rsidRPr="00347507">
        <w:rPr>
          <w:rFonts w:ascii="Verdana" w:hAnsi="Verdana"/>
          <w:color w:val="000000"/>
          <w:spacing w:val="3"/>
          <w:sz w:val="18"/>
          <w:szCs w:val="18"/>
        </w:rPr>
        <w:t xml:space="preserve"> līdz sarkanai </w:t>
      </w:r>
      <w:r w:rsidR="00A507B0" w:rsidRPr="00347507">
        <w:rPr>
          <w:rFonts w:ascii="Verdana" w:hAnsi="Verdana"/>
          <w:color w:val="000000"/>
          <w:sz w:val="18"/>
          <w:szCs w:val="18"/>
        </w:rPr>
        <w:t xml:space="preserve">skābā </w:t>
      </w:r>
      <w:r w:rsidR="00757C84">
        <w:rPr>
          <w:rFonts w:ascii="Verdana" w:hAnsi="Verdana"/>
          <w:color w:val="000000"/>
          <w:sz w:val="18"/>
          <w:szCs w:val="18"/>
        </w:rPr>
        <w:t>vidē</w:t>
      </w:r>
      <w:r w:rsidR="00A507B0" w:rsidRPr="00347507">
        <w:rPr>
          <w:rFonts w:ascii="Verdana" w:hAnsi="Verdana"/>
          <w:color w:val="000000"/>
          <w:sz w:val="18"/>
          <w:szCs w:val="18"/>
        </w:rPr>
        <w:t xml:space="preserve"> </w:t>
      </w:r>
      <w:r w:rsidR="00A507B0" w:rsidRPr="00245B6B">
        <w:rPr>
          <w:rFonts w:ascii="Verdana" w:hAnsi="Verdana"/>
          <w:color w:val="000000"/>
          <w:sz w:val="18"/>
          <w:szCs w:val="18"/>
        </w:rPr>
        <w:t>(1. attēls)</w:t>
      </w:r>
      <w:r w:rsidR="00305826" w:rsidRPr="00245B6B">
        <w:rPr>
          <w:rFonts w:ascii="Verdana" w:hAnsi="Verdana"/>
          <w:color w:val="000000"/>
          <w:sz w:val="18"/>
          <w:szCs w:val="18"/>
        </w:rPr>
        <w:t>.</w:t>
      </w:r>
      <w:r w:rsidR="00305826" w:rsidRPr="00347507">
        <w:rPr>
          <w:rFonts w:ascii="Verdana" w:hAnsi="Verdana"/>
          <w:color w:val="000000"/>
          <w:sz w:val="18"/>
          <w:szCs w:val="18"/>
        </w:rPr>
        <w:t xml:space="preserve"> </w:t>
      </w:r>
    </w:p>
    <w:p w14:paraId="4740C69E" w14:textId="77777777" w:rsidR="00305826" w:rsidRPr="00347507" w:rsidRDefault="00305826" w:rsidP="00305826">
      <w:pPr>
        <w:spacing w:before="144" w:line="276" w:lineRule="auto"/>
        <w:ind w:right="144"/>
        <w:jc w:val="both"/>
        <w:rPr>
          <w:rFonts w:ascii="Verdana" w:hAnsi="Verdana"/>
          <w:color w:val="000000"/>
          <w:spacing w:val="4"/>
          <w:sz w:val="18"/>
          <w:szCs w:val="18"/>
        </w:rPr>
      </w:pPr>
      <w:r w:rsidRPr="00347507">
        <w:rPr>
          <w:rFonts w:ascii="Verdana" w:hAnsi="Verdana"/>
          <w:noProof/>
          <w:color w:val="000000"/>
          <w:spacing w:val="4"/>
          <w:sz w:val="18"/>
          <w:szCs w:val="18"/>
          <w:lang w:eastAsia="lv-LV"/>
        </w:rPr>
        <w:drawing>
          <wp:inline distT="0" distB="0" distL="0" distR="0" wp14:anchorId="30B6CD69" wp14:editId="6FF2FE0C">
            <wp:extent cx="5722620" cy="17221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97" b="33758"/>
                    <a:stretch/>
                  </pic:blipFill>
                  <pic:spPr bwMode="auto">
                    <a:xfrm>
                      <a:off x="0" y="0"/>
                      <a:ext cx="572262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107098" w14:textId="77777777" w:rsidR="00DC3465" w:rsidRPr="00347507" w:rsidRDefault="00650433">
      <w:pPr>
        <w:spacing w:before="144" w:line="276" w:lineRule="auto"/>
        <w:ind w:right="144"/>
        <w:jc w:val="both"/>
        <w:rPr>
          <w:rFonts w:ascii="Verdana" w:hAnsi="Verdana"/>
          <w:color w:val="000000"/>
          <w:spacing w:val="4"/>
          <w:sz w:val="18"/>
          <w:szCs w:val="18"/>
        </w:rPr>
      </w:pPr>
      <w:r w:rsidRPr="00347507">
        <w:rPr>
          <w:rFonts w:ascii="Verdana" w:hAnsi="Verdana"/>
          <w:b/>
          <w:bCs/>
          <w:color w:val="000000"/>
          <w:spacing w:val="4"/>
          <w:sz w:val="18"/>
          <w:szCs w:val="18"/>
        </w:rPr>
        <w:t xml:space="preserve">1. attēls: </w:t>
      </w:r>
      <w:r w:rsidRPr="00347507">
        <w:rPr>
          <w:rFonts w:ascii="Verdana" w:hAnsi="Verdana"/>
          <w:color w:val="000000"/>
          <w:spacing w:val="4"/>
          <w:sz w:val="18"/>
          <w:szCs w:val="18"/>
        </w:rPr>
        <w:t>Sarkano kāpostu ekstrakts (antocianīna šķīdums) dažādos pH šķīdumos.</w:t>
      </w:r>
    </w:p>
    <w:p w14:paraId="60BC3ED9" w14:textId="1B76DD19" w:rsidR="00DC3465" w:rsidRPr="00347507" w:rsidRDefault="00650433">
      <w:pPr>
        <w:spacing w:before="144" w:line="276" w:lineRule="auto"/>
        <w:ind w:right="144"/>
        <w:jc w:val="both"/>
        <w:rPr>
          <w:rFonts w:ascii="Verdana" w:hAnsi="Verdana"/>
          <w:color w:val="000000"/>
          <w:spacing w:val="5"/>
          <w:sz w:val="18"/>
          <w:szCs w:val="18"/>
        </w:rPr>
      </w:pPr>
      <w:r w:rsidRPr="00347507">
        <w:rPr>
          <w:rFonts w:ascii="Verdana" w:hAnsi="Verdana"/>
          <w:color w:val="000000"/>
          <w:spacing w:val="5"/>
          <w:sz w:val="18"/>
          <w:szCs w:val="18"/>
        </w:rPr>
        <w:t xml:space="preserve">Vides skābumu </w:t>
      </w:r>
      <w:r w:rsidR="00F65096">
        <w:rPr>
          <w:rFonts w:ascii="Verdana" w:hAnsi="Verdana"/>
          <w:color w:val="000000"/>
          <w:spacing w:val="5"/>
          <w:sz w:val="18"/>
          <w:szCs w:val="18"/>
        </w:rPr>
        <w:t>nosaka</w:t>
      </w:r>
      <w:r w:rsidRPr="00347507">
        <w:rPr>
          <w:rFonts w:ascii="Verdana" w:hAnsi="Verdana"/>
          <w:color w:val="000000"/>
          <w:spacing w:val="5"/>
          <w:sz w:val="18"/>
          <w:szCs w:val="18"/>
        </w:rPr>
        <w:t xml:space="preserve"> </w:t>
      </w:r>
      <w:r w:rsidR="00757C84">
        <w:rPr>
          <w:rFonts w:ascii="Verdana" w:hAnsi="Verdana"/>
          <w:color w:val="000000"/>
          <w:spacing w:val="5"/>
          <w:sz w:val="18"/>
          <w:szCs w:val="18"/>
        </w:rPr>
        <w:t>izmantojot</w:t>
      </w:r>
      <w:r w:rsidRPr="00347507">
        <w:rPr>
          <w:rFonts w:ascii="Verdana" w:hAnsi="Verdana"/>
          <w:color w:val="000000"/>
          <w:spacing w:val="5"/>
          <w:sz w:val="18"/>
          <w:szCs w:val="18"/>
        </w:rPr>
        <w:t xml:space="preserve"> pH vērtību - H</w:t>
      </w:r>
      <w:r w:rsidRPr="00347507">
        <w:rPr>
          <w:rFonts w:ascii="Verdana" w:hAnsi="Verdana"/>
          <w:color w:val="000000"/>
          <w:spacing w:val="5"/>
          <w:sz w:val="18"/>
          <w:szCs w:val="18"/>
          <w:vertAlign w:val="superscript"/>
        </w:rPr>
        <w:t>+</w:t>
      </w:r>
      <w:r w:rsidRPr="00347507">
        <w:rPr>
          <w:rFonts w:ascii="Verdana" w:hAnsi="Verdana"/>
          <w:color w:val="000000"/>
          <w:spacing w:val="5"/>
          <w:sz w:val="18"/>
          <w:szCs w:val="18"/>
        </w:rPr>
        <w:t xml:space="preserve"> jonu </w:t>
      </w:r>
      <w:r w:rsidRPr="00347507">
        <w:rPr>
          <w:rFonts w:ascii="Verdana" w:hAnsi="Verdana"/>
          <w:color w:val="000000"/>
          <w:spacing w:val="4"/>
          <w:sz w:val="18"/>
          <w:szCs w:val="18"/>
        </w:rPr>
        <w:t xml:space="preserve">koncentrāciju šķīdumā. </w:t>
      </w:r>
      <w:r w:rsidR="00757C84">
        <w:rPr>
          <w:rFonts w:ascii="Verdana" w:hAnsi="Verdana"/>
          <w:color w:val="000000"/>
          <w:spacing w:val="4"/>
          <w:sz w:val="18"/>
          <w:szCs w:val="18"/>
        </w:rPr>
        <w:t xml:space="preserve">pH vērtība </w:t>
      </w:r>
      <w:r w:rsidRPr="00347507">
        <w:rPr>
          <w:rFonts w:ascii="Verdana" w:hAnsi="Verdana"/>
          <w:color w:val="000000"/>
          <w:spacing w:val="4"/>
          <w:sz w:val="18"/>
          <w:szCs w:val="18"/>
        </w:rPr>
        <w:t xml:space="preserve">ir logaritmiska skala no 0 līdz 14, kur </w:t>
      </w:r>
      <w:r w:rsidRPr="00347507">
        <w:rPr>
          <w:rFonts w:ascii="Verdana" w:hAnsi="Verdana"/>
          <w:color w:val="000000"/>
          <w:spacing w:val="-1"/>
          <w:sz w:val="18"/>
          <w:szCs w:val="18"/>
        </w:rPr>
        <w:t>0 ir ļoti skāba vide (augsts H</w:t>
      </w:r>
      <w:r w:rsidRPr="00347507">
        <w:rPr>
          <w:rFonts w:ascii="Verdana" w:hAnsi="Verdana"/>
          <w:color w:val="000000"/>
          <w:spacing w:val="-1"/>
          <w:sz w:val="18"/>
          <w:szCs w:val="18"/>
          <w:vertAlign w:val="superscript"/>
        </w:rPr>
        <w:t>+</w:t>
      </w:r>
      <w:r w:rsidRPr="00347507">
        <w:rPr>
          <w:rFonts w:ascii="Verdana" w:hAnsi="Verdana"/>
          <w:color w:val="000000"/>
          <w:spacing w:val="-1"/>
          <w:sz w:val="18"/>
          <w:szCs w:val="18"/>
        </w:rPr>
        <w:t xml:space="preserve"> jonu saturs šķīdumā), 7 ir </w:t>
      </w:r>
      <w:r w:rsidR="004E055B">
        <w:rPr>
          <w:rFonts w:ascii="Verdana" w:hAnsi="Verdana"/>
          <w:color w:val="000000"/>
          <w:spacing w:val="1"/>
          <w:sz w:val="18"/>
          <w:szCs w:val="18"/>
        </w:rPr>
        <w:t>neitrāla</w:t>
      </w:r>
      <w:r w:rsidRPr="00347507">
        <w:rPr>
          <w:rFonts w:ascii="Verdana" w:hAnsi="Verdana"/>
          <w:color w:val="000000"/>
          <w:spacing w:val="1"/>
          <w:sz w:val="18"/>
          <w:szCs w:val="18"/>
        </w:rPr>
        <w:t xml:space="preserve"> vide (</w:t>
      </w:r>
      <w:r w:rsidR="005E7CD8">
        <w:rPr>
          <w:rFonts w:ascii="Verdana" w:hAnsi="Verdana"/>
          <w:color w:val="000000"/>
          <w:spacing w:val="1"/>
          <w:sz w:val="18"/>
          <w:szCs w:val="18"/>
        </w:rPr>
        <w:t xml:space="preserve">vidēji </w:t>
      </w:r>
      <w:r w:rsidRPr="005E7CD8">
        <w:rPr>
          <w:rFonts w:ascii="Verdana" w:hAnsi="Verdana"/>
          <w:color w:val="000000"/>
          <w:spacing w:val="1"/>
          <w:sz w:val="18"/>
          <w:szCs w:val="18"/>
        </w:rPr>
        <w:t xml:space="preserve">augsts </w:t>
      </w:r>
      <w:r w:rsidRPr="005E7CD8">
        <w:rPr>
          <w:rFonts w:ascii="Verdana" w:hAnsi="Verdana"/>
          <w:color w:val="000000"/>
          <w:spacing w:val="-1"/>
          <w:sz w:val="18"/>
          <w:szCs w:val="18"/>
        </w:rPr>
        <w:t>H</w:t>
      </w:r>
      <w:r w:rsidR="005E7CD8" w:rsidRPr="00347507">
        <w:rPr>
          <w:rFonts w:ascii="Verdana" w:hAnsi="Verdana"/>
          <w:color w:val="000000"/>
          <w:spacing w:val="5"/>
          <w:sz w:val="18"/>
          <w:szCs w:val="18"/>
          <w:vertAlign w:val="superscript"/>
        </w:rPr>
        <w:t>+</w:t>
      </w:r>
      <w:r w:rsidRPr="005E7CD8">
        <w:rPr>
          <w:rFonts w:ascii="Verdana" w:hAnsi="Verdana"/>
          <w:color w:val="000000"/>
          <w:spacing w:val="-1"/>
          <w:sz w:val="18"/>
          <w:szCs w:val="18"/>
        </w:rPr>
        <w:softHyphen/>
        <w:t xml:space="preserve"> jonu saturs šķīdumā</w:t>
      </w:r>
      <w:r w:rsidRPr="00347507">
        <w:rPr>
          <w:rFonts w:ascii="Verdana" w:hAnsi="Verdana"/>
          <w:color w:val="000000"/>
          <w:spacing w:val="-1"/>
          <w:sz w:val="18"/>
          <w:szCs w:val="18"/>
        </w:rPr>
        <w:t xml:space="preserve">) </w:t>
      </w:r>
      <w:r w:rsidRPr="00347507">
        <w:rPr>
          <w:rFonts w:ascii="Verdana" w:hAnsi="Verdana"/>
          <w:color w:val="000000"/>
          <w:spacing w:val="1"/>
          <w:sz w:val="18"/>
          <w:szCs w:val="18"/>
        </w:rPr>
        <w:t>un 14 ir ļoti sārmaina vide (zems H</w:t>
      </w:r>
      <w:r w:rsidRPr="00347507">
        <w:rPr>
          <w:rFonts w:ascii="Verdana" w:hAnsi="Verdana"/>
          <w:color w:val="000000"/>
          <w:spacing w:val="1"/>
          <w:sz w:val="18"/>
          <w:szCs w:val="18"/>
          <w:vertAlign w:val="superscript"/>
        </w:rPr>
        <w:t>+</w:t>
      </w:r>
      <w:r w:rsidRPr="00347507">
        <w:rPr>
          <w:rFonts w:ascii="Verdana" w:hAnsi="Verdana"/>
          <w:color w:val="000000"/>
          <w:spacing w:val="1"/>
          <w:sz w:val="18"/>
          <w:szCs w:val="18"/>
        </w:rPr>
        <w:t xml:space="preserve"> jonu saturs šķīdumā). </w:t>
      </w:r>
      <w:r w:rsidRPr="00347507">
        <w:rPr>
          <w:rFonts w:ascii="Verdana" w:hAnsi="Verdana"/>
          <w:color w:val="000000"/>
          <w:spacing w:val="3"/>
          <w:sz w:val="18"/>
          <w:szCs w:val="18"/>
        </w:rPr>
        <w:t>Biotehnoloģijā</w:t>
      </w:r>
      <w:r w:rsidRPr="00347507">
        <w:rPr>
          <w:rFonts w:ascii="Verdana" w:hAnsi="Verdana"/>
          <w:color w:val="000000"/>
          <w:spacing w:val="1"/>
          <w:sz w:val="18"/>
          <w:szCs w:val="18"/>
        </w:rPr>
        <w:softHyphen/>
      </w:r>
      <w:r w:rsidR="005E7CD8" w:rsidRPr="00347507">
        <w:rPr>
          <w:rFonts w:ascii="Verdana" w:hAnsi="Verdana"/>
          <w:color w:val="000000"/>
          <w:spacing w:val="3"/>
          <w:sz w:val="18"/>
          <w:szCs w:val="18"/>
        </w:rPr>
        <w:t xml:space="preserve">, veicot </w:t>
      </w:r>
      <w:r w:rsidR="005E7CD8" w:rsidRPr="00347507">
        <w:rPr>
          <w:rFonts w:ascii="Verdana" w:hAnsi="Verdana"/>
          <w:color w:val="000000"/>
          <w:spacing w:val="1"/>
          <w:sz w:val="18"/>
          <w:szCs w:val="18"/>
        </w:rPr>
        <w:t>enz</w:t>
      </w:r>
      <w:r w:rsidR="005E7CD8">
        <w:rPr>
          <w:rFonts w:ascii="Verdana" w:hAnsi="Verdana"/>
          <w:color w:val="000000"/>
          <w:spacing w:val="1"/>
          <w:sz w:val="18"/>
          <w:szCs w:val="18"/>
        </w:rPr>
        <w:t>i</w:t>
      </w:r>
      <w:r w:rsidR="005E7CD8" w:rsidRPr="00347507">
        <w:rPr>
          <w:rFonts w:ascii="Verdana" w:hAnsi="Verdana"/>
          <w:color w:val="000000"/>
          <w:spacing w:val="1"/>
          <w:sz w:val="18"/>
          <w:szCs w:val="18"/>
        </w:rPr>
        <w:t>m</w:t>
      </w:r>
      <w:r w:rsidR="005E7CD8">
        <w:rPr>
          <w:rFonts w:ascii="Verdana" w:hAnsi="Verdana"/>
          <w:color w:val="000000"/>
          <w:spacing w:val="1"/>
          <w:sz w:val="18"/>
          <w:szCs w:val="18"/>
        </w:rPr>
        <w:t>ātiskās</w:t>
      </w:r>
      <w:r w:rsidR="005E7CD8" w:rsidRPr="00347507">
        <w:rPr>
          <w:rFonts w:ascii="Verdana" w:hAnsi="Verdana"/>
          <w:color w:val="000000"/>
          <w:spacing w:val="1"/>
          <w:sz w:val="18"/>
          <w:szCs w:val="18"/>
        </w:rPr>
        <w:t xml:space="preserve"> reakcij</w:t>
      </w:r>
      <w:r w:rsidR="005E7CD8">
        <w:rPr>
          <w:rFonts w:ascii="Verdana" w:hAnsi="Verdana"/>
          <w:color w:val="000000"/>
          <w:spacing w:val="1"/>
          <w:sz w:val="18"/>
          <w:szCs w:val="18"/>
        </w:rPr>
        <w:t>as</w:t>
      </w:r>
      <w:r w:rsidR="005E7CD8" w:rsidRPr="00347507">
        <w:rPr>
          <w:rFonts w:ascii="Verdana" w:hAnsi="Verdana"/>
          <w:color w:val="000000"/>
          <w:spacing w:val="1"/>
          <w:sz w:val="18"/>
          <w:szCs w:val="18"/>
        </w:rPr>
        <w:t xml:space="preserve">, </w:t>
      </w:r>
      <w:r w:rsidRPr="00347507">
        <w:rPr>
          <w:rFonts w:ascii="Verdana" w:hAnsi="Verdana"/>
          <w:color w:val="000000"/>
          <w:spacing w:val="3"/>
          <w:sz w:val="18"/>
          <w:szCs w:val="18"/>
        </w:rPr>
        <w:t xml:space="preserve">šķīduma pH zināšana ir īpaši </w:t>
      </w:r>
      <w:r w:rsidR="005E7CD8">
        <w:rPr>
          <w:rFonts w:ascii="Verdana" w:hAnsi="Verdana"/>
          <w:color w:val="000000"/>
          <w:spacing w:val="3"/>
          <w:sz w:val="18"/>
          <w:szCs w:val="18"/>
        </w:rPr>
        <w:t xml:space="preserve">svarīga, </w:t>
      </w:r>
      <w:r w:rsidRPr="00347507">
        <w:rPr>
          <w:rFonts w:ascii="Verdana" w:hAnsi="Verdana"/>
          <w:color w:val="000000"/>
          <w:spacing w:val="1"/>
          <w:sz w:val="18"/>
          <w:szCs w:val="18"/>
        </w:rPr>
        <w:t>jo viens</w:t>
      </w:r>
      <w:r w:rsidR="00757C84">
        <w:rPr>
          <w:rFonts w:ascii="Verdana" w:hAnsi="Verdana"/>
          <w:color w:val="000000"/>
          <w:spacing w:val="1"/>
          <w:sz w:val="18"/>
          <w:szCs w:val="18"/>
        </w:rPr>
        <w:t xml:space="preserve"> un tas pats</w:t>
      </w:r>
      <w:r w:rsidRPr="00347507">
        <w:rPr>
          <w:rFonts w:ascii="Verdana" w:hAnsi="Verdana"/>
          <w:color w:val="000000"/>
          <w:spacing w:val="1"/>
          <w:sz w:val="18"/>
          <w:szCs w:val="18"/>
        </w:rPr>
        <w:t xml:space="preserve"> enzīms var būt pilnīgi neaktīvs skābā vidē</w:t>
      </w:r>
      <w:r w:rsidR="005E7CD8">
        <w:rPr>
          <w:rFonts w:ascii="Verdana" w:hAnsi="Verdana"/>
          <w:color w:val="000000"/>
          <w:spacing w:val="1"/>
          <w:sz w:val="18"/>
          <w:szCs w:val="18"/>
        </w:rPr>
        <w:t>, bet</w:t>
      </w:r>
      <w:r w:rsidRPr="00347507">
        <w:rPr>
          <w:rFonts w:ascii="Verdana" w:hAnsi="Verdana"/>
          <w:color w:val="000000"/>
          <w:spacing w:val="1"/>
          <w:sz w:val="18"/>
          <w:szCs w:val="18"/>
        </w:rPr>
        <w:t xml:space="preserve"> aktīvs sārmainā vai </w:t>
      </w:r>
      <w:r w:rsidR="005E7CD8">
        <w:rPr>
          <w:rFonts w:ascii="Verdana" w:hAnsi="Verdana"/>
          <w:color w:val="000000"/>
          <w:spacing w:val="1"/>
          <w:sz w:val="18"/>
          <w:szCs w:val="18"/>
        </w:rPr>
        <w:t>neitrālā</w:t>
      </w:r>
      <w:r w:rsidRPr="00347507">
        <w:rPr>
          <w:rFonts w:ascii="Verdana" w:hAnsi="Verdana"/>
          <w:color w:val="000000"/>
          <w:sz w:val="18"/>
          <w:szCs w:val="18"/>
        </w:rPr>
        <w:t xml:space="preserve"> vidē.</w:t>
      </w:r>
    </w:p>
    <w:p w14:paraId="30C3FD8C" w14:textId="74785199" w:rsidR="00DC3465" w:rsidRPr="00347507" w:rsidRDefault="00650433">
      <w:pPr>
        <w:spacing w:before="144" w:after="180" w:line="276" w:lineRule="auto"/>
        <w:ind w:right="144"/>
        <w:jc w:val="both"/>
        <w:rPr>
          <w:rFonts w:ascii="Verdana" w:hAnsi="Verdana"/>
          <w:color w:val="000000"/>
          <w:spacing w:val="2"/>
          <w:sz w:val="18"/>
          <w:szCs w:val="18"/>
        </w:rPr>
      </w:pPr>
      <w:r w:rsidRPr="00347507">
        <w:rPr>
          <w:rFonts w:ascii="Verdana" w:hAnsi="Verdana"/>
          <w:color w:val="000000"/>
          <w:spacing w:val="4"/>
          <w:sz w:val="18"/>
          <w:szCs w:val="18"/>
        </w:rPr>
        <w:t xml:space="preserve">Šajā darbā mēs salīdzināsim </w:t>
      </w:r>
      <w:r w:rsidR="005E7CD8">
        <w:rPr>
          <w:rFonts w:ascii="Verdana" w:hAnsi="Verdana"/>
          <w:color w:val="000000"/>
          <w:spacing w:val="4"/>
          <w:sz w:val="18"/>
          <w:szCs w:val="18"/>
        </w:rPr>
        <w:t xml:space="preserve">dažādu </w:t>
      </w:r>
      <w:r w:rsidRPr="00347507">
        <w:rPr>
          <w:rFonts w:ascii="Verdana" w:hAnsi="Verdana"/>
          <w:color w:val="000000"/>
          <w:spacing w:val="4"/>
          <w:sz w:val="18"/>
          <w:szCs w:val="18"/>
        </w:rPr>
        <w:t>sadzīvē izmantoto</w:t>
      </w:r>
      <w:r w:rsidRPr="00347507">
        <w:rPr>
          <w:rFonts w:ascii="Verdana" w:hAnsi="Verdana"/>
          <w:color w:val="000000"/>
          <w:spacing w:val="4"/>
          <w:sz w:val="18"/>
          <w:szCs w:val="18"/>
        </w:rPr>
        <w:softHyphen/>
      </w:r>
      <w:r w:rsidR="004653FD">
        <w:rPr>
          <w:rFonts w:ascii="Verdana" w:hAnsi="Verdana"/>
          <w:color w:val="000000"/>
          <w:spacing w:val="5"/>
          <w:sz w:val="18"/>
          <w:szCs w:val="18"/>
        </w:rPr>
        <w:t xml:space="preserve"> </w:t>
      </w:r>
      <w:r w:rsidRPr="00347507">
        <w:rPr>
          <w:rFonts w:ascii="Verdana" w:hAnsi="Verdana"/>
          <w:color w:val="000000"/>
          <w:spacing w:val="5"/>
          <w:sz w:val="18"/>
          <w:szCs w:val="18"/>
        </w:rPr>
        <w:t xml:space="preserve">šķīdumu skābumu ar mūsu </w:t>
      </w:r>
      <w:r w:rsidR="004653FD">
        <w:rPr>
          <w:rFonts w:ascii="Verdana" w:hAnsi="Verdana"/>
          <w:color w:val="000000"/>
          <w:spacing w:val="5"/>
          <w:sz w:val="18"/>
          <w:szCs w:val="18"/>
        </w:rPr>
        <w:t>izveidotajām</w:t>
      </w:r>
      <w:r w:rsidRPr="00347507">
        <w:rPr>
          <w:rFonts w:ascii="Verdana" w:hAnsi="Verdana"/>
          <w:color w:val="000000"/>
          <w:spacing w:val="5"/>
          <w:sz w:val="18"/>
          <w:szCs w:val="18"/>
        </w:rPr>
        <w:t xml:space="preserve"> pH indikatora</w:t>
      </w:r>
      <w:r w:rsidRPr="00347507">
        <w:rPr>
          <w:rFonts w:ascii="Verdana" w:hAnsi="Verdana"/>
          <w:color w:val="000000"/>
          <w:spacing w:val="5"/>
          <w:sz w:val="18"/>
          <w:szCs w:val="18"/>
        </w:rPr>
        <w:softHyphen/>
      </w:r>
      <w:r w:rsidRPr="00347507">
        <w:rPr>
          <w:rFonts w:ascii="Verdana" w:hAnsi="Verdana"/>
          <w:color w:val="000000"/>
          <w:spacing w:val="2"/>
          <w:sz w:val="18"/>
          <w:szCs w:val="18"/>
        </w:rPr>
        <w:t xml:space="preserve"> bumbiņām. </w:t>
      </w:r>
    </w:p>
    <w:p w14:paraId="69E2C138" w14:textId="77777777" w:rsidR="00AD1122" w:rsidRPr="00347507" w:rsidRDefault="00E554E1" w:rsidP="00E554E1">
      <w:pPr>
        <w:spacing w:before="144" w:after="180" w:line="276" w:lineRule="auto"/>
        <w:ind w:right="144"/>
        <w:jc w:val="both"/>
        <w:rPr>
          <w:rFonts w:ascii="Verdana" w:hAnsi="Verdana"/>
          <w:b/>
          <w:bCs/>
          <w:color w:val="000000"/>
          <w:spacing w:val="2"/>
          <w:sz w:val="18"/>
          <w:szCs w:val="18"/>
        </w:rPr>
      </w:pPr>
      <w:r w:rsidRPr="00347507">
        <w:rPr>
          <w:rFonts w:ascii="Verdana" w:hAnsi="Verdana"/>
          <w:b/>
          <w:bCs/>
          <w:noProof/>
          <w:color w:val="000000"/>
          <w:spacing w:val="2"/>
          <w:sz w:val="18"/>
          <w:szCs w:val="18"/>
          <w:lang w:eastAsia="lv-LV"/>
        </w:rPr>
        <w:drawing>
          <wp:inline distT="0" distB="0" distL="0" distR="0" wp14:anchorId="58090872" wp14:editId="234462F2">
            <wp:extent cx="3472460" cy="213360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32969" cy="2170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B679F" w14:textId="63AEFFBE" w:rsidR="00DC3465" w:rsidRPr="00347507" w:rsidRDefault="00650433">
      <w:pPr>
        <w:spacing w:after="160" w:line="259" w:lineRule="auto"/>
        <w:rPr>
          <w:rFonts w:ascii="Verdana" w:hAnsi="Verdana"/>
          <w:color w:val="000000"/>
          <w:spacing w:val="2"/>
          <w:sz w:val="18"/>
          <w:szCs w:val="18"/>
        </w:rPr>
      </w:pPr>
      <w:r w:rsidRPr="00347507">
        <w:rPr>
          <w:rFonts w:ascii="Verdana" w:hAnsi="Verdana"/>
          <w:b/>
          <w:bCs/>
          <w:color w:val="000000"/>
          <w:spacing w:val="2"/>
          <w:sz w:val="18"/>
          <w:szCs w:val="18"/>
        </w:rPr>
        <w:t xml:space="preserve">2. attēls: </w:t>
      </w:r>
      <w:r w:rsidR="00757C84">
        <w:rPr>
          <w:rFonts w:ascii="Verdana" w:hAnsi="Verdana"/>
          <w:color w:val="000000"/>
          <w:spacing w:val="2"/>
          <w:sz w:val="18"/>
          <w:szCs w:val="18"/>
        </w:rPr>
        <w:t>Eksperimenta gaita.</w:t>
      </w:r>
    </w:p>
    <w:p w14:paraId="36695C36" w14:textId="77777777" w:rsidR="004653FD" w:rsidRDefault="004653FD">
      <w:pPr>
        <w:spacing w:after="160" w:line="259" w:lineRule="auto"/>
        <w:rPr>
          <w:rFonts w:ascii="Verdana" w:hAnsi="Verdana"/>
          <w:b/>
          <w:bCs/>
          <w:color w:val="000000"/>
          <w:spacing w:val="2"/>
          <w:sz w:val="18"/>
          <w:szCs w:val="18"/>
        </w:rPr>
      </w:pPr>
      <w:r>
        <w:rPr>
          <w:rFonts w:ascii="Verdana" w:hAnsi="Verdana"/>
          <w:b/>
          <w:bCs/>
          <w:color w:val="000000"/>
          <w:spacing w:val="2"/>
          <w:sz w:val="18"/>
          <w:szCs w:val="18"/>
        </w:rPr>
        <w:br w:type="page"/>
      </w:r>
    </w:p>
    <w:p w14:paraId="655A81A0" w14:textId="698535AF" w:rsidR="00DC3465" w:rsidRPr="00347507" w:rsidRDefault="00650433">
      <w:pPr>
        <w:spacing w:before="144" w:after="180" w:line="276" w:lineRule="auto"/>
        <w:ind w:right="144"/>
        <w:jc w:val="both"/>
        <w:rPr>
          <w:rFonts w:ascii="Verdana" w:hAnsi="Verdana"/>
          <w:b/>
          <w:bCs/>
          <w:color w:val="000000"/>
          <w:spacing w:val="2"/>
          <w:sz w:val="18"/>
          <w:szCs w:val="18"/>
        </w:rPr>
      </w:pPr>
      <w:r w:rsidRPr="00347507">
        <w:rPr>
          <w:rFonts w:ascii="Verdana" w:hAnsi="Verdana"/>
          <w:b/>
          <w:bCs/>
          <w:color w:val="000000"/>
          <w:spacing w:val="2"/>
          <w:sz w:val="18"/>
          <w:szCs w:val="18"/>
        </w:rPr>
        <w:lastRenderedPageBreak/>
        <w:t>MĒRĶIS:</w:t>
      </w:r>
    </w:p>
    <w:p w14:paraId="5C2BBD2D" w14:textId="57505EC9" w:rsidR="00DC3465" w:rsidRPr="00347507" w:rsidRDefault="00650433">
      <w:pPr>
        <w:spacing w:before="108" w:line="276" w:lineRule="auto"/>
        <w:rPr>
          <w:rFonts w:ascii="Verdana" w:hAnsi="Verdana"/>
          <w:b/>
          <w:bCs/>
          <w:color w:val="000000"/>
          <w:spacing w:val="3"/>
          <w:sz w:val="18"/>
          <w:szCs w:val="18"/>
        </w:rPr>
      </w:pPr>
      <w:r w:rsidRPr="00347507">
        <w:rPr>
          <w:rFonts w:ascii="Verdana" w:hAnsi="Verdana"/>
          <w:b/>
          <w:bCs/>
          <w:color w:val="000000"/>
          <w:spacing w:val="3"/>
          <w:sz w:val="18"/>
          <w:szCs w:val="18"/>
        </w:rPr>
        <w:t xml:space="preserve">Imobilizēt sarkano kāpostu pigmentus algināta lodītēs un </w:t>
      </w:r>
      <w:r w:rsidR="00757C84">
        <w:rPr>
          <w:rFonts w:ascii="Verdana" w:hAnsi="Verdana"/>
          <w:b/>
          <w:bCs/>
          <w:color w:val="000000"/>
          <w:spacing w:val="3"/>
          <w:sz w:val="18"/>
          <w:szCs w:val="18"/>
        </w:rPr>
        <w:t xml:space="preserve">tās </w:t>
      </w:r>
      <w:r w:rsidRPr="00347507">
        <w:rPr>
          <w:rFonts w:ascii="Verdana" w:hAnsi="Verdana"/>
          <w:b/>
          <w:bCs/>
          <w:color w:val="000000"/>
          <w:spacing w:val="3"/>
          <w:sz w:val="18"/>
          <w:szCs w:val="18"/>
        </w:rPr>
        <w:t>izmantot, lai pārbaudītu sadzīves vielu šķīdumu pH.</w:t>
      </w:r>
    </w:p>
    <w:p w14:paraId="15055053" w14:textId="6913AD99" w:rsidR="00DC3465" w:rsidRPr="00347507" w:rsidRDefault="00650433">
      <w:pPr>
        <w:spacing w:before="144" w:line="276" w:lineRule="auto"/>
        <w:ind w:right="144"/>
        <w:jc w:val="both"/>
        <w:rPr>
          <w:rFonts w:ascii="Verdana" w:hAnsi="Verdana"/>
          <w:color w:val="000000"/>
          <w:spacing w:val="2"/>
          <w:sz w:val="18"/>
          <w:szCs w:val="18"/>
        </w:rPr>
      </w:pPr>
      <w:r w:rsidRPr="00347507">
        <w:rPr>
          <w:rFonts w:ascii="Verdana" w:hAnsi="Verdana"/>
          <w:b/>
          <w:color w:val="000000"/>
          <w:w w:val="95"/>
          <w:sz w:val="18"/>
          <w:szCs w:val="18"/>
        </w:rPr>
        <w:t>Materiāli, instrumenti, darba</w:t>
      </w:r>
      <w:r w:rsidR="00757C84">
        <w:rPr>
          <w:rFonts w:ascii="Verdana" w:hAnsi="Verdana"/>
          <w:b/>
          <w:color w:val="000000"/>
          <w:w w:val="95"/>
          <w:sz w:val="18"/>
          <w:szCs w:val="18"/>
        </w:rPr>
        <w:t xml:space="preserve"> piederumi</w:t>
      </w:r>
      <w:r w:rsidRPr="00347507">
        <w:rPr>
          <w:rFonts w:ascii="Verdana" w:hAnsi="Verdana"/>
          <w:b/>
          <w:color w:val="000000"/>
          <w:w w:val="95"/>
          <w:sz w:val="18"/>
          <w:szCs w:val="18"/>
        </w:rPr>
        <w:t xml:space="preserve"> </w:t>
      </w:r>
      <w:r w:rsidR="00E554E1" w:rsidRPr="00347507">
        <w:rPr>
          <w:rFonts w:ascii="Verdana" w:hAnsi="Verdana"/>
          <w:color w:val="000000"/>
          <w:spacing w:val="2"/>
          <w:sz w:val="18"/>
          <w:szCs w:val="18"/>
        </w:rPr>
        <w:t xml:space="preserve">(*šie </w:t>
      </w:r>
      <w:r w:rsidR="004653FD">
        <w:rPr>
          <w:rFonts w:ascii="Verdana" w:hAnsi="Verdana"/>
          <w:color w:val="000000"/>
          <w:spacing w:val="2"/>
          <w:sz w:val="18"/>
          <w:szCs w:val="18"/>
        </w:rPr>
        <w:t>materiāli</w:t>
      </w:r>
      <w:r w:rsidR="00E554E1" w:rsidRPr="00347507">
        <w:rPr>
          <w:rFonts w:ascii="Verdana" w:hAnsi="Verdana"/>
          <w:color w:val="000000"/>
          <w:spacing w:val="2"/>
          <w:sz w:val="18"/>
          <w:szCs w:val="18"/>
        </w:rPr>
        <w:t xml:space="preserve"> tiek sagatavoti visai grupai kopā)</w:t>
      </w:r>
      <w:r w:rsidRPr="00347507">
        <w:rPr>
          <w:rFonts w:ascii="Verdana" w:hAnsi="Verdana"/>
          <w:b/>
          <w:color w:val="000000"/>
          <w:w w:val="95"/>
          <w:sz w:val="18"/>
          <w:szCs w:val="18"/>
        </w:rPr>
        <w:t>:</w:t>
      </w:r>
    </w:p>
    <w:p w14:paraId="07E745FD" w14:textId="2FCCE76D" w:rsidR="00DC3465" w:rsidRPr="00347507" w:rsidRDefault="00650433">
      <w:pPr>
        <w:pStyle w:val="Sarakstarindkopa"/>
        <w:numPr>
          <w:ilvl w:val="0"/>
          <w:numId w:val="2"/>
        </w:numPr>
        <w:spacing w:before="36" w:after="36" w:line="276" w:lineRule="auto"/>
        <w:ind w:right="144"/>
        <w:jc w:val="both"/>
        <w:rPr>
          <w:rFonts w:ascii="Verdana" w:hAnsi="Verdana"/>
          <w:color w:val="000000"/>
          <w:spacing w:val="4"/>
          <w:sz w:val="18"/>
          <w:szCs w:val="18"/>
        </w:rPr>
      </w:pPr>
      <w:r w:rsidRPr="00347507">
        <w:rPr>
          <w:rFonts w:ascii="Verdana" w:hAnsi="Verdana"/>
          <w:color w:val="000000"/>
          <w:spacing w:val="4"/>
          <w:sz w:val="18"/>
          <w:szCs w:val="18"/>
        </w:rPr>
        <w:t xml:space="preserve">Sarkano kāpostu ekstrakts, 2 </w:t>
      </w:r>
      <w:r w:rsidR="004653FD">
        <w:rPr>
          <w:rFonts w:ascii="Verdana" w:hAnsi="Verdana"/>
          <w:color w:val="000000"/>
          <w:spacing w:val="4"/>
          <w:sz w:val="18"/>
          <w:szCs w:val="18"/>
        </w:rPr>
        <w:t>mL</w:t>
      </w:r>
      <w:r w:rsidRPr="00347507">
        <w:rPr>
          <w:rFonts w:ascii="Verdana" w:hAnsi="Verdana"/>
          <w:color w:val="000000"/>
          <w:spacing w:val="4"/>
          <w:sz w:val="18"/>
          <w:szCs w:val="18"/>
        </w:rPr>
        <w:t xml:space="preserve"> </w:t>
      </w:r>
      <w:r w:rsidR="003A54C8" w:rsidRPr="00347507">
        <w:rPr>
          <w:rFonts w:ascii="Verdana" w:hAnsi="Verdana"/>
          <w:color w:val="000000"/>
          <w:spacing w:val="4"/>
          <w:sz w:val="18"/>
          <w:szCs w:val="18"/>
        </w:rPr>
        <w:t xml:space="preserve">* </w:t>
      </w:r>
    </w:p>
    <w:p w14:paraId="4E74B97A" w14:textId="0B0AC002" w:rsidR="00DC3465" w:rsidRPr="00347507" w:rsidRDefault="00650433">
      <w:pPr>
        <w:pStyle w:val="Sarakstarindkopa"/>
        <w:numPr>
          <w:ilvl w:val="0"/>
          <w:numId w:val="2"/>
        </w:numPr>
        <w:spacing w:before="36" w:after="36" w:line="276" w:lineRule="auto"/>
        <w:ind w:right="144"/>
        <w:jc w:val="both"/>
        <w:rPr>
          <w:rFonts w:ascii="Verdana" w:hAnsi="Verdana"/>
          <w:color w:val="000000"/>
          <w:spacing w:val="4"/>
          <w:sz w:val="18"/>
          <w:szCs w:val="18"/>
        </w:rPr>
      </w:pPr>
      <w:r w:rsidRPr="00347507">
        <w:rPr>
          <w:rFonts w:ascii="Verdana" w:hAnsi="Verdana"/>
          <w:color w:val="000000"/>
          <w:spacing w:val="4"/>
          <w:sz w:val="18"/>
          <w:szCs w:val="18"/>
        </w:rPr>
        <w:t xml:space="preserve">Testa šķīdumi: 5% dzeramās sodas šķīdums, </w:t>
      </w:r>
      <w:r w:rsidR="007C0E2E">
        <w:rPr>
          <w:rFonts w:ascii="Verdana" w:hAnsi="Verdana"/>
          <w:color w:val="000000"/>
          <w:spacing w:val="4"/>
          <w:sz w:val="18"/>
          <w:szCs w:val="18"/>
        </w:rPr>
        <w:t xml:space="preserve">5% </w:t>
      </w:r>
      <w:r w:rsidRPr="00347507">
        <w:rPr>
          <w:rFonts w:ascii="Verdana" w:hAnsi="Verdana"/>
          <w:color w:val="000000"/>
          <w:spacing w:val="4"/>
          <w:sz w:val="18"/>
          <w:szCs w:val="18"/>
        </w:rPr>
        <w:t xml:space="preserve">mājsaimniecības tīrīšanas līdzekļa šķīdums, 5% citronskābes šķīdums u. c., katrs 10 </w:t>
      </w:r>
      <w:r w:rsidR="004653FD">
        <w:rPr>
          <w:rFonts w:ascii="Verdana" w:hAnsi="Verdana"/>
          <w:color w:val="000000"/>
          <w:spacing w:val="4"/>
          <w:sz w:val="18"/>
          <w:szCs w:val="18"/>
        </w:rPr>
        <w:t>mL</w:t>
      </w:r>
      <w:r w:rsidRPr="00347507">
        <w:rPr>
          <w:rFonts w:ascii="Verdana" w:hAnsi="Verdana"/>
          <w:color w:val="000000"/>
          <w:spacing w:val="4"/>
          <w:sz w:val="18"/>
          <w:szCs w:val="18"/>
        </w:rPr>
        <w:t xml:space="preserve"> *.</w:t>
      </w:r>
    </w:p>
    <w:p w14:paraId="6EFC4A7E" w14:textId="3C24B8F5" w:rsidR="00DC3465" w:rsidRPr="00347507" w:rsidRDefault="00650433">
      <w:pPr>
        <w:pStyle w:val="Sarakstarindkopa"/>
        <w:numPr>
          <w:ilvl w:val="0"/>
          <w:numId w:val="2"/>
        </w:numPr>
        <w:spacing w:before="36" w:after="36" w:line="276" w:lineRule="auto"/>
        <w:ind w:right="144"/>
        <w:jc w:val="both"/>
        <w:rPr>
          <w:rFonts w:ascii="Verdana" w:hAnsi="Verdana"/>
          <w:color w:val="000000"/>
          <w:spacing w:val="4"/>
          <w:sz w:val="18"/>
          <w:szCs w:val="18"/>
        </w:rPr>
      </w:pPr>
      <w:r w:rsidRPr="00347507">
        <w:rPr>
          <w:rFonts w:ascii="Verdana" w:hAnsi="Verdana"/>
          <w:color w:val="000000"/>
          <w:spacing w:val="4"/>
          <w:sz w:val="18"/>
          <w:szCs w:val="18"/>
        </w:rPr>
        <w:t>Šķīdumi</w:t>
      </w:r>
      <w:r w:rsidR="0076579D">
        <w:rPr>
          <w:rFonts w:ascii="Verdana" w:hAnsi="Verdana"/>
          <w:color w:val="000000"/>
          <w:spacing w:val="4"/>
          <w:sz w:val="18"/>
          <w:szCs w:val="18"/>
        </w:rPr>
        <w:t xml:space="preserve"> ar zināmu</w:t>
      </w:r>
      <w:r w:rsidRPr="00347507">
        <w:rPr>
          <w:rFonts w:ascii="Verdana" w:hAnsi="Verdana"/>
          <w:color w:val="000000"/>
          <w:spacing w:val="4"/>
          <w:sz w:val="18"/>
          <w:szCs w:val="18"/>
        </w:rPr>
        <w:t xml:space="preserve"> pH 5, pH 7, pH 9, 10 </w:t>
      </w:r>
      <w:r w:rsidR="004653FD">
        <w:rPr>
          <w:rFonts w:ascii="Verdana" w:hAnsi="Verdana"/>
          <w:color w:val="000000"/>
          <w:spacing w:val="4"/>
          <w:sz w:val="18"/>
          <w:szCs w:val="18"/>
        </w:rPr>
        <w:t>mL</w:t>
      </w:r>
      <w:r w:rsidRPr="00347507">
        <w:rPr>
          <w:rFonts w:ascii="Verdana" w:hAnsi="Verdana"/>
          <w:color w:val="000000"/>
          <w:spacing w:val="4"/>
          <w:sz w:val="18"/>
          <w:szCs w:val="18"/>
        </w:rPr>
        <w:t xml:space="preserve"> *</w:t>
      </w:r>
    </w:p>
    <w:p w14:paraId="5FC2C76C" w14:textId="77777777" w:rsidR="00DC3465" w:rsidRPr="00347507" w:rsidRDefault="00650433">
      <w:pPr>
        <w:pStyle w:val="Sarakstarindkopa"/>
        <w:numPr>
          <w:ilvl w:val="0"/>
          <w:numId w:val="2"/>
        </w:numPr>
        <w:spacing w:before="36" w:after="36" w:line="276" w:lineRule="auto"/>
        <w:ind w:right="144"/>
        <w:jc w:val="both"/>
        <w:rPr>
          <w:rFonts w:ascii="Verdana" w:hAnsi="Verdana"/>
          <w:color w:val="000000"/>
          <w:spacing w:val="4"/>
          <w:sz w:val="18"/>
          <w:szCs w:val="18"/>
        </w:rPr>
      </w:pPr>
      <w:r w:rsidRPr="00347507">
        <w:rPr>
          <w:rFonts w:ascii="Verdana" w:hAnsi="Verdana"/>
          <w:color w:val="000000"/>
          <w:spacing w:val="4"/>
          <w:sz w:val="18"/>
          <w:szCs w:val="18"/>
        </w:rPr>
        <w:t>Mēģenes, 6 gab.</w:t>
      </w:r>
    </w:p>
    <w:p w14:paraId="4E69599E" w14:textId="6DC80577" w:rsidR="00DC3465" w:rsidRPr="00347507" w:rsidRDefault="00650433">
      <w:pPr>
        <w:pStyle w:val="Sarakstarindkopa"/>
        <w:numPr>
          <w:ilvl w:val="0"/>
          <w:numId w:val="2"/>
        </w:numPr>
        <w:spacing w:before="36" w:after="36" w:line="276" w:lineRule="auto"/>
        <w:ind w:right="144"/>
        <w:jc w:val="both"/>
        <w:rPr>
          <w:rFonts w:ascii="Verdana" w:hAnsi="Verdana"/>
          <w:color w:val="000000"/>
          <w:spacing w:val="4"/>
          <w:sz w:val="18"/>
          <w:szCs w:val="18"/>
        </w:rPr>
      </w:pPr>
      <w:r w:rsidRPr="00347507">
        <w:rPr>
          <w:rFonts w:ascii="Verdana" w:hAnsi="Verdana"/>
          <w:color w:val="000000"/>
          <w:spacing w:val="4"/>
          <w:sz w:val="18"/>
          <w:szCs w:val="18"/>
        </w:rPr>
        <w:t>Past</w:t>
      </w:r>
      <w:r w:rsidR="005E7CD8">
        <w:rPr>
          <w:rFonts w:ascii="Verdana" w:hAnsi="Verdana"/>
          <w:color w:val="000000"/>
          <w:spacing w:val="4"/>
          <w:sz w:val="18"/>
          <w:szCs w:val="18"/>
        </w:rPr>
        <w:t>ē</w:t>
      </w:r>
      <w:r w:rsidRPr="00347507">
        <w:rPr>
          <w:rFonts w:ascii="Verdana" w:hAnsi="Verdana"/>
          <w:color w:val="000000"/>
          <w:spacing w:val="4"/>
          <w:sz w:val="18"/>
          <w:szCs w:val="18"/>
        </w:rPr>
        <w:t>ra pipetes, 7 gab.</w:t>
      </w:r>
    </w:p>
    <w:p w14:paraId="3A9FE501" w14:textId="77777777" w:rsidR="00DC3465" w:rsidRPr="00347507" w:rsidRDefault="00650433">
      <w:pPr>
        <w:pStyle w:val="Sarakstarindkopa"/>
        <w:numPr>
          <w:ilvl w:val="0"/>
          <w:numId w:val="2"/>
        </w:numPr>
        <w:spacing w:before="36" w:after="36" w:line="276" w:lineRule="auto"/>
        <w:ind w:right="144"/>
        <w:jc w:val="both"/>
        <w:rPr>
          <w:rFonts w:ascii="Verdana" w:hAnsi="Verdana"/>
          <w:color w:val="000000"/>
          <w:spacing w:val="4"/>
          <w:sz w:val="18"/>
          <w:szCs w:val="18"/>
        </w:rPr>
      </w:pPr>
      <w:r w:rsidRPr="00347507">
        <w:rPr>
          <w:rFonts w:ascii="Verdana" w:hAnsi="Verdana"/>
          <w:color w:val="000000"/>
          <w:spacing w:val="4"/>
          <w:sz w:val="18"/>
          <w:szCs w:val="18"/>
        </w:rPr>
        <w:t>Marķieris</w:t>
      </w:r>
    </w:p>
    <w:p w14:paraId="232132B4" w14:textId="77777777" w:rsidR="00DC3465" w:rsidRPr="00347507" w:rsidRDefault="00650433">
      <w:pPr>
        <w:spacing w:line="276" w:lineRule="auto"/>
        <w:rPr>
          <w:rFonts w:ascii="Verdana" w:hAnsi="Verdana"/>
          <w:b/>
          <w:color w:val="000000"/>
          <w:w w:val="95"/>
          <w:sz w:val="18"/>
          <w:szCs w:val="18"/>
        </w:rPr>
      </w:pPr>
      <w:r w:rsidRPr="00347507">
        <w:rPr>
          <w:rFonts w:ascii="Verdana" w:hAnsi="Verdana"/>
          <w:b/>
          <w:color w:val="000000"/>
          <w:w w:val="95"/>
          <w:sz w:val="18"/>
          <w:szCs w:val="18"/>
        </w:rPr>
        <w:t>Lai iegūtu algināta lodītes:</w:t>
      </w:r>
    </w:p>
    <w:p w14:paraId="4BA2E6FA" w14:textId="30809F54" w:rsidR="00DC3465" w:rsidRPr="00347507" w:rsidRDefault="00650433">
      <w:pPr>
        <w:pStyle w:val="Sarakstarindkopa"/>
        <w:numPr>
          <w:ilvl w:val="0"/>
          <w:numId w:val="2"/>
        </w:numPr>
        <w:spacing w:before="36" w:after="36" w:line="276" w:lineRule="auto"/>
        <w:ind w:right="144"/>
        <w:jc w:val="both"/>
        <w:rPr>
          <w:rFonts w:ascii="Verdana" w:hAnsi="Verdana"/>
          <w:color w:val="000000"/>
          <w:spacing w:val="4"/>
          <w:sz w:val="18"/>
          <w:szCs w:val="18"/>
        </w:rPr>
      </w:pPr>
      <w:r w:rsidRPr="00347507">
        <w:rPr>
          <w:rFonts w:ascii="Verdana" w:hAnsi="Verdana"/>
          <w:color w:val="000000"/>
          <w:spacing w:val="4"/>
          <w:sz w:val="18"/>
          <w:szCs w:val="18"/>
        </w:rPr>
        <w:t xml:space="preserve">Nātrija algināta šķīdums, 2%, 2 </w:t>
      </w:r>
      <w:r w:rsidR="004653FD">
        <w:rPr>
          <w:rFonts w:ascii="Verdana" w:hAnsi="Verdana"/>
          <w:color w:val="000000"/>
          <w:spacing w:val="4"/>
          <w:sz w:val="18"/>
          <w:szCs w:val="18"/>
        </w:rPr>
        <w:t>mL</w:t>
      </w:r>
      <w:r w:rsidRPr="00347507">
        <w:rPr>
          <w:rFonts w:ascii="Verdana" w:hAnsi="Verdana"/>
          <w:color w:val="000000"/>
          <w:spacing w:val="4"/>
          <w:sz w:val="18"/>
          <w:szCs w:val="18"/>
        </w:rPr>
        <w:t xml:space="preserve"> </w:t>
      </w:r>
      <w:r w:rsidR="003A54C8" w:rsidRPr="00347507">
        <w:rPr>
          <w:rFonts w:ascii="Verdana" w:hAnsi="Verdana"/>
          <w:color w:val="000000"/>
          <w:spacing w:val="4"/>
          <w:sz w:val="18"/>
          <w:szCs w:val="18"/>
        </w:rPr>
        <w:t xml:space="preserve">* </w:t>
      </w:r>
    </w:p>
    <w:p w14:paraId="4383D884" w14:textId="65F054E0" w:rsidR="00DC3465" w:rsidRPr="00347507" w:rsidRDefault="00650433">
      <w:pPr>
        <w:pStyle w:val="Sarakstarindkopa"/>
        <w:numPr>
          <w:ilvl w:val="0"/>
          <w:numId w:val="2"/>
        </w:numPr>
        <w:spacing w:before="36" w:after="36" w:line="276" w:lineRule="auto"/>
        <w:ind w:right="144"/>
        <w:jc w:val="both"/>
        <w:rPr>
          <w:rFonts w:ascii="Verdana" w:hAnsi="Verdana"/>
          <w:color w:val="000000"/>
          <w:spacing w:val="4"/>
          <w:sz w:val="18"/>
          <w:szCs w:val="18"/>
        </w:rPr>
      </w:pPr>
      <w:r w:rsidRPr="00347507">
        <w:rPr>
          <w:rFonts w:ascii="Verdana" w:hAnsi="Verdana"/>
          <w:color w:val="000000"/>
          <w:spacing w:val="4"/>
          <w:sz w:val="18"/>
          <w:szCs w:val="18"/>
        </w:rPr>
        <w:t xml:space="preserve">Kalcija </w:t>
      </w:r>
      <w:r w:rsidR="003A54C8" w:rsidRPr="00347507">
        <w:rPr>
          <w:rFonts w:ascii="Verdana" w:hAnsi="Verdana"/>
          <w:color w:val="000000"/>
          <w:spacing w:val="4"/>
          <w:sz w:val="18"/>
          <w:szCs w:val="18"/>
        </w:rPr>
        <w:t xml:space="preserve">jonu </w:t>
      </w:r>
      <w:r w:rsidRPr="00347507">
        <w:rPr>
          <w:rFonts w:ascii="Verdana" w:hAnsi="Verdana"/>
          <w:color w:val="000000"/>
          <w:spacing w:val="4"/>
          <w:sz w:val="18"/>
          <w:szCs w:val="18"/>
        </w:rPr>
        <w:t xml:space="preserve">šķīdums, 0,15 M, 50 </w:t>
      </w:r>
      <w:r w:rsidR="004653FD">
        <w:rPr>
          <w:rFonts w:ascii="Verdana" w:hAnsi="Verdana"/>
          <w:color w:val="000000"/>
          <w:spacing w:val="4"/>
          <w:sz w:val="18"/>
          <w:szCs w:val="18"/>
        </w:rPr>
        <w:t>mL</w:t>
      </w:r>
      <w:r w:rsidRPr="00347507">
        <w:rPr>
          <w:rFonts w:ascii="Verdana" w:hAnsi="Verdana"/>
          <w:color w:val="000000"/>
          <w:spacing w:val="4"/>
          <w:sz w:val="18"/>
          <w:szCs w:val="18"/>
        </w:rPr>
        <w:t xml:space="preserve"> </w:t>
      </w:r>
      <w:r w:rsidR="003A54C8" w:rsidRPr="00347507">
        <w:rPr>
          <w:rFonts w:ascii="Verdana" w:hAnsi="Verdana"/>
          <w:color w:val="000000"/>
          <w:spacing w:val="4"/>
          <w:sz w:val="18"/>
          <w:szCs w:val="18"/>
        </w:rPr>
        <w:t xml:space="preserve">* </w:t>
      </w:r>
    </w:p>
    <w:p w14:paraId="341615AC" w14:textId="2154234C" w:rsidR="00DC3465" w:rsidRPr="00347507" w:rsidRDefault="00CD34D8">
      <w:pPr>
        <w:pStyle w:val="Sarakstarindkopa"/>
        <w:numPr>
          <w:ilvl w:val="0"/>
          <w:numId w:val="2"/>
        </w:numPr>
        <w:spacing w:before="36" w:after="36" w:line="276" w:lineRule="auto"/>
        <w:ind w:right="144"/>
        <w:jc w:val="both"/>
        <w:rPr>
          <w:rFonts w:ascii="Verdana" w:hAnsi="Verdana"/>
          <w:color w:val="000000"/>
          <w:spacing w:val="4"/>
          <w:sz w:val="18"/>
          <w:szCs w:val="18"/>
        </w:rPr>
      </w:pPr>
      <w:r>
        <w:rPr>
          <w:rFonts w:ascii="Verdana" w:hAnsi="Verdana"/>
          <w:color w:val="000000"/>
          <w:spacing w:val="4"/>
          <w:sz w:val="18"/>
          <w:szCs w:val="18"/>
        </w:rPr>
        <w:t>Vārglāzes</w:t>
      </w:r>
      <w:r w:rsidR="00650433" w:rsidRPr="00347507">
        <w:rPr>
          <w:rFonts w:ascii="Verdana" w:hAnsi="Verdana"/>
          <w:color w:val="000000"/>
          <w:spacing w:val="4"/>
          <w:sz w:val="18"/>
          <w:szCs w:val="18"/>
        </w:rPr>
        <w:t xml:space="preserve">, 50 un 100 </w:t>
      </w:r>
      <w:r w:rsidR="004653FD">
        <w:rPr>
          <w:rFonts w:ascii="Verdana" w:hAnsi="Verdana"/>
          <w:color w:val="000000"/>
          <w:spacing w:val="4"/>
          <w:sz w:val="18"/>
          <w:szCs w:val="18"/>
        </w:rPr>
        <w:t>mL</w:t>
      </w:r>
    </w:p>
    <w:p w14:paraId="4E4A3988" w14:textId="1C546984" w:rsidR="00DC3465" w:rsidRPr="00347507" w:rsidRDefault="004653FD">
      <w:pPr>
        <w:pStyle w:val="Sarakstarindkopa"/>
        <w:numPr>
          <w:ilvl w:val="0"/>
          <w:numId w:val="2"/>
        </w:numPr>
        <w:spacing w:before="36" w:after="36" w:line="276" w:lineRule="auto"/>
        <w:ind w:right="144"/>
        <w:jc w:val="both"/>
        <w:rPr>
          <w:rFonts w:ascii="Verdana" w:hAnsi="Verdana"/>
          <w:color w:val="000000"/>
          <w:spacing w:val="4"/>
          <w:sz w:val="18"/>
          <w:szCs w:val="18"/>
        </w:rPr>
      </w:pPr>
      <w:r>
        <w:rPr>
          <w:rFonts w:ascii="Verdana" w:hAnsi="Verdana"/>
          <w:color w:val="000000"/>
          <w:spacing w:val="4"/>
          <w:sz w:val="18"/>
          <w:szCs w:val="18"/>
        </w:rPr>
        <w:t xml:space="preserve">Stikla </w:t>
      </w:r>
      <w:r w:rsidR="00650433" w:rsidRPr="00347507">
        <w:rPr>
          <w:rFonts w:ascii="Verdana" w:hAnsi="Verdana"/>
          <w:color w:val="000000"/>
          <w:spacing w:val="4"/>
          <w:sz w:val="18"/>
          <w:szCs w:val="18"/>
        </w:rPr>
        <w:t>nūjiņa</w:t>
      </w:r>
    </w:p>
    <w:p w14:paraId="108DEC47" w14:textId="71312E4A" w:rsidR="00DC3465" w:rsidRPr="00347507" w:rsidRDefault="00650433">
      <w:pPr>
        <w:pStyle w:val="Sarakstarindkopa"/>
        <w:numPr>
          <w:ilvl w:val="0"/>
          <w:numId w:val="2"/>
        </w:numPr>
        <w:spacing w:before="36" w:after="36" w:line="276" w:lineRule="auto"/>
        <w:ind w:right="144"/>
        <w:jc w:val="both"/>
        <w:rPr>
          <w:rFonts w:ascii="Verdana" w:hAnsi="Verdana"/>
          <w:color w:val="000000"/>
          <w:spacing w:val="4"/>
          <w:sz w:val="18"/>
          <w:szCs w:val="18"/>
        </w:rPr>
      </w:pPr>
      <w:r w:rsidRPr="00347507">
        <w:rPr>
          <w:rFonts w:ascii="Verdana" w:hAnsi="Verdana"/>
          <w:color w:val="000000"/>
          <w:spacing w:val="4"/>
          <w:sz w:val="18"/>
          <w:szCs w:val="18"/>
        </w:rPr>
        <w:t xml:space="preserve">Šļirce bez adatas, 5-10 </w:t>
      </w:r>
      <w:r w:rsidR="004653FD">
        <w:rPr>
          <w:rFonts w:ascii="Verdana" w:hAnsi="Verdana"/>
          <w:color w:val="000000"/>
          <w:spacing w:val="4"/>
          <w:sz w:val="18"/>
          <w:szCs w:val="18"/>
        </w:rPr>
        <w:t>mL</w:t>
      </w:r>
    </w:p>
    <w:p w14:paraId="2FAE196A" w14:textId="19690CA7" w:rsidR="00DC3465" w:rsidRPr="00347507" w:rsidRDefault="00706737">
      <w:pPr>
        <w:pStyle w:val="Sarakstarindkopa"/>
        <w:numPr>
          <w:ilvl w:val="0"/>
          <w:numId w:val="2"/>
        </w:numPr>
        <w:spacing w:before="36" w:after="36" w:line="276" w:lineRule="auto"/>
        <w:ind w:right="144"/>
        <w:jc w:val="both"/>
        <w:rPr>
          <w:rFonts w:ascii="Verdana" w:hAnsi="Verdana"/>
          <w:color w:val="000000"/>
          <w:spacing w:val="4"/>
          <w:sz w:val="18"/>
          <w:szCs w:val="18"/>
        </w:rPr>
      </w:pPr>
      <w:r>
        <w:rPr>
          <w:rFonts w:ascii="Verdana" w:hAnsi="Verdana"/>
          <w:color w:val="000000"/>
          <w:spacing w:val="4"/>
          <w:sz w:val="18"/>
          <w:szCs w:val="18"/>
        </w:rPr>
        <w:t>S</w:t>
      </w:r>
      <w:r w:rsidR="00650433" w:rsidRPr="00347507">
        <w:rPr>
          <w:rFonts w:ascii="Verdana" w:hAnsi="Verdana"/>
          <w:color w:val="000000"/>
          <w:spacing w:val="4"/>
          <w:sz w:val="18"/>
          <w:szCs w:val="18"/>
        </w:rPr>
        <w:t>ietiņš</w:t>
      </w:r>
    </w:p>
    <w:p w14:paraId="4511C522" w14:textId="77777777" w:rsidR="00DC3465" w:rsidRPr="00347507" w:rsidRDefault="00650433">
      <w:pPr>
        <w:pStyle w:val="Sarakstarindkopa"/>
        <w:numPr>
          <w:ilvl w:val="0"/>
          <w:numId w:val="2"/>
        </w:numPr>
        <w:spacing w:before="36" w:after="36" w:line="276" w:lineRule="auto"/>
        <w:ind w:right="144"/>
        <w:jc w:val="both"/>
        <w:rPr>
          <w:rFonts w:ascii="Verdana" w:hAnsi="Verdana"/>
          <w:color w:val="000000"/>
          <w:spacing w:val="4"/>
          <w:sz w:val="18"/>
          <w:szCs w:val="18"/>
        </w:rPr>
      </w:pPr>
      <w:r w:rsidRPr="00347507">
        <w:rPr>
          <w:rFonts w:ascii="Verdana" w:hAnsi="Verdana"/>
          <w:color w:val="000000"/>
          <w:spacing w:val="4"/>
          <w:sz w:val="18"/>
          <w:szCs w:val="18"/>
        </w:rPr>
        <w:t>Plakanā pincete</w:t>
      </w:r>
    </w:p>
    <w:p w14:paraId="55C48A15" w14:textId="77777777" w:rsidR="00DC3465" w:rsidRPr="00347507" w:rsidRDefault="00650433">
      <w:pPr>
        <w:spacing w:line="276" w:lineRule="auto"/>
        <w:ind w:right="144"/>
        <w:jc w:val="both"/>
        <w:rPr>
          <w:rFonts w:ascii="Verdana" w:hAnsi="Verdana"/>
          <w:b/>
          <w:bCs/>
          <w:color w:val="000000"/>
          <w:spacing w:val="2"/>
          <w:sz w:val="18"/>
          <w:szCs w:val="18"/>
        </w:rPr>
      </w:pPr>
      <w:r w:rsidRPr="00347507">
        <w:rPr>
          <w:rFonts w:ascii="Verdana" w:hAnsi="Verdana"/>
          <w:b/>
          <w:bCs/>
          <w:color w:val="000000"/>
          <w:spacing w:val="2"/>
          <w:sz w:val="18"/>
          <w:szCs w:val="18"/>
        </w:rPr>
        <w:t>pH indikatora sagatavošana:</w:t>
      </w:r>
    </w:p>
    <w:p w14:paraId="6FF23492" w14:textId="77777777" w:rsidR="00DC3465" w:rsidRPr="00347507" w:rsidRDefault="00650433">
      <w:pPr>
        <w:pStyle w:val="Sarakstarindkopa"/>
        <w:numPr>
          <w:ilvl w:val="0"/>
          <w:numId w:val="2"/>
        </w:numPr>
        <w:spacing w:before="36" w:after="36" w:line="276" w:lineRule="auto"/>
        <w:ind w:right="144"/>
        <w:jc w:val="both"/>
        <w:rPr>
          <w:rFonts w:ascii="Verdana" w:hAnsi="Verdana"/>
          <w:color w:val="000000"/>
          <w:spacing w:val="4"/>
          <w:sz w:val="18"/>
          <w:szCs w:val="18"/>
        </w:rPr>
      </w:pPr>
      <w:r w:rsidRPr="00347507">
        <w:rPr>
          <w:rFonts w:ascii="Verdana" w:hAnsi="Verdana"/>
          <w:color w:val="000000"/>
          <w:spacing w:val="4"/>
          <w:sz w:val="18"/>
          <w:szCs w:val="18"/>
        </w:rPr>
        <w:t>Sarkano kāpostu lapas, 1 gab.</w:t>
      </w:r>
    </w:p>
    <w:p w14:paraId="39D7C94A" w14:textId="057D45F3" w:rsidR="00DC3465" w:rsidRPr="00347507" w:rsidRDefault="00650433">
      <w:pPr>
        <w:pStyle w:val="Sarakstarindkopa"/>
        <w:numPr>
          <w:ilvl w:val="0"/>
          <w:numId w:val="2"/>
        </w:numPr>
        <w:spacing w:before="36" w:after="36" w:line="276" w:lineRule="auto"/>
        <w:ind w:right="144"/>
        <w:jc w:val="both"/>
        <w:rPr>
          <w:rFonts w:ascii="Verdana" w:hAnsi="Verdana"/>
          <w:color w:val="000000"/>
          <w:spacing w:val="4"/>
          <w:sz w:val="18"/>
          <w:szCs w:val="18"/>
        </w:rPr>
      </w:pPr>
      <w:r w:rsidRPr="00347507">
        <w:rPr>
          <w:rFonts w:ascii="Verdana" w:hAnsi="Verdana"/>
          <w:color w:val="000000"/>
          <w:spacing w:val="4"/>
          <w:sz w:val="18"/>
          <w:szCs w:val="18"/>
        </w:rPr>
        <w:t xml:space="preserve">Verdošs ūdens, 100 </w:t>
      </w:r>
      <w:r w:rsidR="004653FD">
        <w:rPr>
          <w:rFonts w:ascii="Verdana" w:hAnsi="Verdana"/>
          <w:color w:val="000000"/>
          <w:spacing w:val="4"/>
          <w:sz w:val="18"/>
          <w:szCs w:val="18"/>
        </w:rPr>
        <w:t>mL</w:t>
      </w:r>
    </w:p>
    <w:p w14:paraId="2651E64A" w14:textId="0C259917" w:rsidR="00DC3465" w:rsidRPr="00347507" w:rsidRDefault="00650433">
      <w:pPr>
        <w:pStyle w:val="Sarakstarindkopa"/>
        <w:numPr>
          <w:ilvl w:val="0"/>
          <w:numId w:val="2"/>
        </w:numPr>
        <w:spacing w:before="36" w:after="36" w:line="276" w:lineRule="auto"/>
        <w:ind w:right="144"/>
        <w:jc w:val="both"/>
        <w:rPr>
          <w:rFonts w:ascii="Verdana" w:hAnsi="Verdana"/>
          <w:color w:val="000000"/>
          <w:spacing w:val="4"/>
          <w:sz w:val="18"/>
          <w:szCs w:val="18"/>
        </w:rPr>
      </w:pPr>
      <w:r w:rsidRPr="00347507">
        <w:rPr>
          <w:rFonts w:ascii="Verdana" w:hAnsi="Verdana"/>
          <w:color w:val="000000"/>
          <w:spacing w:val="4"/>
          <w:sz w:val="18"/>
          <w:szCs w:val="18"/>
        </w:rPr>
        <w:t xml:space="preserve">Karstumizturīga kolba, 200 </w:t>
      </w:r>
      <w:r w:rsidR="004653FD">
        <w:rPr>
          <w:rFonts w:ascii="Verdana" w:hAnsi="Verdana"/>
          <w:color w:val="000000"/>
          <w:spacing w:val="4"/>
          <w:sz w:val="18"/>
          <w:szCs w:val="18"/>
        </w:rPr>
        <w:t>mL</w:t>
      </w:r>
      <w:r w:rsidRPr="00347507">
        <w:rPr>
          <w:rFonts w:ascii="Verdana" w:hAnsi="Verdana"/>
          <w:color w:val="000000"/>
          <w:spacing w:val="4"/>
          <w:sz w:val="18"/>
          <w:szCs w:val="18"/>
        </w:rPr>
        <w:t xml:space="preserve"> vai vairāk</w:t>
      </w:r>
    </w:p>
    <w:p w14:paraId="2EFC6685" w14:textId="151E63B4" w:rsidR="00DC3465" w:rsidRPr="00347507" w:rsidRDefault="004653FD">
      <w:pPr>
        <w:pStyle w:val="Sarakstarindkopa"/>
        <w:numPr>
          <w:ilvl w:val="0"/>
          <w:numId w:val="2"/>
        </w:numPr>
        <w:spacing w:before="36" w:after="36" w:line="276" w:lineRule="auto"/>
        <w:ind w:right="144"/>
        <w:jc w:val="both"/>
        <w:rPr>
          <w:rFonts w:ascii="Verdana" w:hAnsi="Verdana"/>
          <w:color w:val="000000"/>
          <w:spacing w:val="4"/>
          <w:sz w:val="18"/>
          <w:szCs w:val="18"/>
        </w:rPr>
      </w:pPr>
      <w:r>
        <w:rPr>
          <w:rFonts w:ascii="Verdana" w:hAnsi="Verdana"/>
          <w:color w:val="000000"/>
          <w:spacing w:val="4"/>
          <w:sz w:val="18"/>
          <w:szCs w:val="18"/>
        </w:rPr>
        <w:t>Sildāmā virsma</w:t>
      </w:r>
      <w:r w:rsidR="00650433" w:rsidRPr="00347507">
        <w:rPr>
          <w:rFonts w:ascii="Verdana" w:hAnsi="Verdana"/>
          <w:color w:val="000000"/>
          <w:spacing w:val="4"/>
          <w:sz w:val="18"/>
          <w:szCs w:val="18"/>
        </w:rPr>
        <w:t xml:space="preserve"> vai mikroviļņu krāsns</w:t>
      </w:r>
    </w:p>
    <w:p w14:paraId="23F5DAA7" w14:textId="77777777" w:rsidR="00AD1122" w:rsidRPr="00347507" w:rsidRDefault="00AD1122" w:rsidP="00AD1122">
      <w:pPr>
        <w:spacing w:before="36" w:after="36" w:line="276" w:lineRule="auto"/>
        <w:ind w:right="144"/>
        <w:jc w:val="both"/>
        <w:rPr>
          <w:rFonts w:ascii="Verdana" w:hAnsi="Verdana"/>
          <w:color w:val="000000"/>
          <w:spacing w:val="4"/>
          <w:sz w:val="18"/>
          <w:szCs w:val="18"/>
        </w:rPr>
      </w:pPr>
    </w:p>
    <w:p w14:paraId="29D20672" w14:textId="77777777" w:rsidR="00DC3465" w:rsidRPr="00347507" w:rsidRDefault="00650433">
      <w:pPr>
        <w:spacing w:before="144" w:after="180" w:line="276" w:lineRule="auto"/>
        <w:ind w:right="144"/>
        <w:jc w:val="both"/>
        <w:rPr>
          <w:rFonts w:ascii="Verdana" w:hAnsi="Verdana"/>
          <w:b/>
          <w:bCs/>
          <w:color w:val="000000"/>
          <w:spacing w:val="2"/>
          <w:sz w:val="18"/>
          <w:szCs w:val="18"/>
        </w:rPr>
      </w:pPr>
      <w:r w:rsidRPr="00347507">
        <w:rPr>
          <w:rFonts w:ascii="Verdana" w:hAnsi="Verdana"/>
          <w:b/>
          <w:bCs/>
          <w:color w:val="000000"/>
          <w:spacing w:val="2"/>
          <w:sz w:val="18"/>
          <w:szCs w:val="18"/>
        </w:rPr>
        <w:t>Algināta un kalcija jonu šķīdumu pagatavošana (visai grupai)</w:t>
      </w:r>
    </w:p>
    <w:p w14:paraId="794E0BB7" w14:textId="442593A9" w:rsidR="00DC3465" w:rsidRPr="00347507" w:rsidRDefault="004653FD">
      <w:pPr>
        <w:spacing w:before="36" w:after="36" w:line="276" w:lineRule="auto"/>
        <w:ind w:right="144"/>
        <w:jc w:val="both"/>
        <w:rPr>
          <w:rFonts w:ascii="Verdana" w:hAnsi="Verdana"/>
          <w:color w:val="000000"/>
          <w:spacing w:val="3"/>
          <w:sz w:val="18"/>
          <w:szCs w:val="18"/>
        </w:rPr>
      </w:pPr>
      <w:r>
        <w:rPr>
          <w:rFonts w:ascii="Verdana" w:hAnsi="Verdana"/>
          <w:color w:val="000000"/>
          <w:spacing w:val="4"/>
          <w:sz w:val="18"/>
          <w:szCs w:val="18"/>
        </w:rPr>
        <w:t xml:space="preserve">Ūdenim </w:t>
      </w:r>
      <w:r w:rsidR="00650433" w:rsidRPr="00347507">
        <w:rPr>
          <w:rFonts w:ascii="Verdana" w:hAnsi="Verdana"/>
          <w:color w:val="000000"/>
          <w:spacing w:val="4"/>
          <w:sz w:val="18"/>
          <w:szCs w:val="18"/>
        </w:rPr>
        <w:t xml:space="preserve">pievieno vajadzīgo nātrija algināta daudzumu (2 g nātrija algināta uz 100 </w:t>
      </w:r>
      <w:r>
        <w:rPr>
          <w:rFonts w:ascii="Verdana" w:hAnsi="Verdana"/>
          <w:color w:val="000000"/>
          <w:spacing w:val="4"/>
          <w:sz w:val="18"/>
          <w:szCs w:val="18"/>
        </w:rPr>
        <w:t>mL</w:t>
      </w:r>
      <w:r w:rsidR="00650433" w:rsidRPr="00347507">
        <w:rPr>
          <w:rFonts w:ascii="Verdana" w:hAnsi="Verdana"/>
          <w:color w:val="000000"/>
          <w:spacing w:val="4"/>
          <w:sz w:val="18"/>
          <w:szCs w:val="18"/>
        </w:rPr>
        <w:t xml:space="preserve"> ūdens)</w:t>
      </w:r>
      <w:r>
        <w:rPr>
          <w:rFonts w:ascii="Verdana" w:hAnsi="Verdana"/>
          <w:color w:val="000000"/>
          <w:spacing w:val="4"/>
          <w:sz w:val="18"/>
          <w:szCs w:val="18"/>
        </w:rPr>
        <w:t xml:space="preserve">. Šķīdumu </w:t>
      </w:r>
      <w:r w:rsidR="00650433" w:rsidRPr="00347507">
        <w:rPr>
          <w:rFonts w:ascii="Verdana" w:hAnsi="Verdana"/>
          <w:color w:val="000000"/>
          <w:spacing w:val="4"/>
          <w:sz w:val="18"/>
          <w:szCs w:val="18"/>
        </w:rPr>
        <w:t>intensīvi mais</w:t>
      </w:r>
      <w:r>
        <w:rPr>
          <w:rFonts w:ascii="Verdana" w:hAnsi="Verdana"/>
          <w:color w:val="000000"/>
          <w:spacing w:val="4"/>
          <w:sz w:val="18"/>
          <w:szCs w:val="18"/>
        </w:rPr>
        <w:t>a</w:t>
      </w:r>
      <w:r w:rsidR="00650433" w:rsidRPr="00347507">
        <w:rPr>
          <w:rFonts w:ascii="Verdana" w:hAnsi="Verdana"/>
          <w:color w:val="000000"/>
          <w:spacing w:val="4"/>
          <w:sz w:val="18"/>
          <w:szCs w:val="18"/>
        </w:rPr>
        <w:t>, ber</w:t>
      </w:r>
      <w:r w:rsidR="00757C84">
        <w:rPr>
          <w:rFonts w:ascii="Verdana" w:hAnsi="Verdana"/>
          <w:color w:val="000000"/>
          <w:spacing w:val="4"/>
          <w:sz w:val="18"/>
          <w:szCs w:val="18"/>
        </w:rPr>
        <w:t>ž</w:t>
      </w:r>
      <w:r w:rsidR="00650433" w:rsidRPr="00347507">
        <w:rPr>
          <w:rFonts w:ascii="Verdana" w:hAnsi="Verdana"/>
          <w:color w:val="000000"/>
          <w:spacing w:val="4"/>
          <w:sz w:val="18"/>
          <w:szCs w:val="18"/>
        </w:rPr>
        <w:t xml:space="preserve">ot ar stikla </w:t>
      </w:r>
      <w:r>
        <w:rPr>
          <w:rFonts w:ascii="Verdana" w:hAnsi="Verdana"/>
          <w:color w:val="000000"/>
          <w:spacing w:val="4"/>
          <w:sz w:val="18"/>
          <w:szCs w:val="18"/>
        </w:rPr>
        <w:t xml:space="preserve">nūjiņu </w:t>
      </w:r>
      <w:r w:rsidR="00650433" w:rsidRPr="00347507">
        <w:rPr>
          <w:rFonts w:ascii="Verdana" w:hAnsi="Verdana"/>
          <w:color w:val="000000"/>
          <w:spacing w:val="4"/>
          <w:sz w:val="18"/>
          <w:szCs w:val="18"/>
        </w:rPr>
        <w:t xml:space="preserve">vai izmantojot mājsaimniecības blenderi, </w:t>
      </w:r>
      <w:r w:rsidR="0076579D">
        <w:rPr>
          <w:rFonts w:ascii="Verdana" w:hAnsi="Verdana"/>
          <w:color w:val="000000"/>
          <w:spacing w:val="4"/>
          <w:sz w:val="18"/>
          <w:szCs w:val="18"/>
        </w:rPr>
        <w:t>līdz</w:t>
      </w:r>
      <w:r w:rsidR="00650433" w:rsidRPr="00347507">
        <w:rPr>
          <w:rFonts w:ascii="Verdana" w:hAnsi="Verdana"/>
          <w:color w:val="000000"/>
          <w:spacing w:val="4"/>
          <w:sz w:val="18"/>
          <w:szCs w:val="18"/>
        </w:rPr>
        <w:t xml:space="preserve"> </w:t>
      </w:r>
      <w:r w:rsidR="0076579D">
        <w:rPr>
          <w:rFonts w:ascii="Verdana" w:hAnsi="Verdana"/>
          <w:color w:val="000000"/>
          <w:spacing w:val="4"/>
          <w:sz w:val="18"/>
          <w:szCs w:val="18"/>
        </w:rPr>
        <w:t>iz</w:t>
      </w:r>
      <w:r w:rsidR="00650433" w:rsidRPr="00347507">
        <w:rPr>
          <w:rFonts w:ascii="Verdana" w:hAnsi="Verdana"/>
          <w:color w:val="000000"/>
          <w:spacing w:val="4"/>
          <w:sz w:val="18"/>
          <w:szCs w:val="18"/>
        </w:rPr>
        <w:t>veido</w:t>
      </w:r>
      <w:r w:rsidR="0076579D">
        <w:rPr>
          <w:rFonts w:ascii="Verdana" w:hAnsi="Verdana"/>
          <w:color w:val="000000"/>
          <w:spacing w:val="4"/>
          <w:sz w:val="18"/>
          <w:szCs w:val="18"/>
        </w:rPr>
        <w:t>jas</w:t>
      </w:r>
      <w:r w:rsidR="00650433" w:rsidRPr="00347507">
        <w:rPr>
          <w:rFonts w:ascii="Verdana" w:hAnsi="Verdana"/>
          <w:color w:val="000000"/>
          <w:spacing w:val="4"/>
          <w:sz w:val="18"/>
          <w:szCs w:val="18"/>
        </w:rPr>
        <w:t xml:space="preserve"> vienmērīga</w:t>
      </w:r>
      <w:r>
        <w:rPr>
          <w:rFonts w:ascii="Verdana" w:hAnsi="Verdana"/>
          <w:color w:val="000000"/>
          <w:spacing w:val="4"/>
          <w:sz w:val="18"/>
          <w:szCs w:val="18"/>
        </w:rPr>
        <w:t>,</w:t>
      </w:r>
      <w:r w:rsidR="00650433" w:rsidRPr="00347507">
        <w:rPr>
          <w:rFonts w:ascii="Verdana" w:hAnsi="Verdana"/>
          <w:color w:val="000000"/>
          <w:spacing w:val="4"/>
          <w:sz w:val="18"/>
          <w:szCs w:val="18"/>
        </w:rPr>
        <w:t xml:space="preserve"> viskoza masa. Homogēna šķīduma pagatavošana var aizņemt </w:t>
      </w:r>
      <w:r w:rsidR="00650433" w:rsidRPr="00347507">
        <w:rPr>
          <w:rFonts w:ascii="Verdana" w:hAnsi="Verdana"/>
          <w:color w:val="000000"/>
          <w:spacing w:val="3"/>
          <w:sz w:val="18"/>
          <w:szCs w:val="18"/>
        </w:rPr>
        <w:t>15-20 minūtes. Sagatavoto šķīdumu var uzglabāt ledusskapī vairākas nedēļas</w:t>
      </w:r>
      <w:r w:rsidR="00720744" w:rsidRPr="00347507">
        <w:rPr>
          <w:rFonts w:ascii="Verdana" w:hAnsi="Verdana"/>
          <w:color w:val="000000"/>
          <w:spacing w:val="3"/>
          <w:sz w:val="18"/>
          <w:szCs w:val="18"/>
        </w:rPr>
        <w:t>.</w:t>
      </w:r>
    </w:p>
    <w:p w14:paraId="4224768C" w14:textId="1127E4D9" w:rsidR="00DC3465" w:rsidRPr="00347507" w:rsidRDefault="00650433">
      <w:pPr>
        <w:spacing w:before="36" w:after="36" w:line="276" w:lineRule="auto"/>
        <w:ind w:right="144"/>
        <w:jc w:val="both"/>
        <w:rPr>
          <w:rFonts w:ascii="Verdana" w:hAnsi="Verdana"/>
          <w:color w:val="000000"/>
          <w:spacing w:val="3"/>
          <w:sz w:val="18"/>
          <w:szCs w:val="18"/>
        </w:rPr>
      </w:pPr>
      <w:r w:rsidRPr="00347507">
        <w:rPr>
          <w:rFonts w:ascii="Verdana" w:hAnsi="Verdana"/>
          <w:color w:val="000000"/>
          <w:spacing w:val="3"/>
          <w:sz w:val="18"/>
          <w:szCs w:val="18"/>
        </w:rPr>
        <w:t>Nātrija algināts ir pieejams specializētajos ķīmisko vielu veikalos vai tiešsaistes veikalos, kas piedāvā gastronomiskās piedevas un kosmētikas produktus. Pārliecinieties, ka izmantoj</w:t>
      </w:r>
      <w:r w:rsidR="007C0E2E">
        <w:rPr>
          <w:rFonts w:ascii="Verdana" w:hAnsi="Verdana"/>
          <w:color w:val="000000"/>
          <w:spacing w:val="3"/>
          <w:sz w:val="18"/>
          <w:szCs w:val="18"/>
        </w:rPr>
        <w:t>ie</w:t>
      </w:r>
      <w:r w:rsidRPr="00347507">
        <w:rPr>
          <w:rFonts w:ascii="Verdana" w:hAnsi="Verdana"/>
          <w:color w:val="000000"/>
          <w:spacing w:val="3"/>
          <w:sz w:val="18"/>
          <w:szCs w:val="18"/>
        </w:rPr>
        <w:t>t nātrija alginātu, nevis kalcija alginātu</w:t>
      </w:r>
      <w:r w:rsidR="00757C84">
        <w:rPr>
          <w:rFonts w:ascii="Verdana" w:hAnsi="Verdana"/>
          <w:color w:val="000000"/>
          <w:spacing w:val="3"/>
          <w:sz w:val="18"/>
          <w:szCs w:val="18"/>
        </w:rPr>
        <w:t>!</w:t>
      </w:r>
    </w:p>
    <w:p w14:paraId="0BE4B77F" w14:textId="222DC82D" w:rsidR="00DC3465" w:rsidRPr="00347507" w:rsidRDefault="00650433">
      <w:pPr>
        <w:spacing w:before="36" w:after="36" w:line="276" w:lineRule="auto"/>
        <w:ind w:right="144"/>
        <w:jc w:val="both"/>
        <w:rPr>
          <w:rFonts w:ascii="Verdana" w:hAnsi="Verdana"/>
          <w:iCs/>
          <w:color w:val="000000"/>
          <w:spacing w:val="-5"/>
          <w:sz w:val="18"/>
          <w:szCs w:val="18"/>
        </w:rPr>
      </w:pPr>
      <w:r w:rsidRPr="00347507">
        <w:rPr>
          <w:rFonts w:ascii="Verdana" w:hAnsi="Verdana"/>
          <w:iCs/>
          <w:color w:val="000000"/>
          <w:spacing w:val="-5"/>
          <w:sz w:val="18"/>
          <w:szCs w:val="18"/>
        </w:rPr>
        <w:t xml:space="preserve">Lai pagatavotu 50 </w:t>
      </w:r>
      <w:r w:rsidR="004653FD">
        <w:rPr>
          <w:rFonts w:ascii="Verdana" w:hAnsi="Verdana"/>
          <w:iCs/>
          <w:color w:val="000000"/>
          <w:spacing w:val="-5"/>
          <w:sz w:val="18"/>
          <w:szCs w:val="18"/>
        </w:rPr>
        <w:t>mL</w:t>
      </w:r>
      <w:r w:rsidRPr="00347507">
        <w:rPr>
          <w:rFonts w:ascii="Verdana" w:hAnsi="Verdana"/>
          <w:iCs/>
          <w:color w:val="000000"/>
          <w:spacing w:val="-5"/>
          <w:sz w:val="18"/>
          <w:szCs w:val="18"/>
        </w:rPr>
        <w:t xml:space="preserve"> 0,15 M CaCl</w:t>
      </w:r>
      <w:r w:rsidRPr="00347507">
        <w:rPr>
          <w:rFonts w:ascii="Verdana" w:hAnsi="Verdana"/>
          <w:iCs/>
          <w:color w:val="000000"/>
          <w:spacing w:val="-5"/>
          <w:sz w:val="18"/>
          <w:szCs w:val="18"/>
          <w:vertAlign w:val="subscript"/>
        </w:rPr>
        <w:t>2</w:t>
      </w:r>
      <w:r w:rsidRPr="00347507">
        <w:rPr>
          <w:rFonts w:ascii="Verdana" w:hAnsi="Verdana"/>
          <w:iCs/>
          <w:color w:val="000000"/>
          <w:spacing w:val="-5"/>
          <w:sz w:val="18"/>
          <w:szCs w:val="18"/>
        </w:rPr>
        <w:t xml:space="preserve"> šķīduma, ir vajadzīgi 0,83 g CaCl</w:t>
      </w:r>
      <w:r w:rsidRPr="00347507">
        <w:rPr>
          <w:rFonts w:ascii="Verdana" w:hAnsi="Verdana"/>
          <w:iCs/>
          <w:color w:val="000000"/>
          <w:spacing w:val="-5"/>
          <w:sz w:val="18"/>
          <w:szCs w:val="18"/>
          <w:vertAlign w:val="subscript"/>
        </w:rPr>
        <w:t>2</w:t>
      </w:r>
      <w:r w:rsidRPr="00347507">
        <w:rPr>
          <w:rFonts w:ascii="Verdana" w:hAnsi="Verdana"/>
          <w:iCs/>
          <w:color w:val="000000"/>
          <w:spacing w:val="-5"/>
          <w:sz w:val="18"/>
          <w:szCs w:val="18"/>
        </w:rPr>
        <w:t xml:space="preserve"> sāls. Kalcija </w:t>
      </w:r>
      <w:r w:rsidRPr="00347507">
        <w:rPr>
          <w:rFonts w:ascii="Verdana" w:hAnsi="Verdana"/>
          <w:color w:val="000000"/>
          <w:spacing w:val="4"/>
          <w:sz w:val="18"/>
          <w:szCs w:val="18"/>
        </w:rPr>
        <w:t xml:space="preserve">hlorīda </w:t>
      </w:r>
      <w:r w:rsidRPr="00347507">
        <w:rPr>
          <w:rFonts w:ascii="Verdana" w:hAnsi="Verdana"/>
          <w:iCs/>
          <w:color w:val="000000"/>
          <w:spacing w:val="-5"/>
          <w:sz w:val="18"/>
          <w:szCs w:val="18"/>
        </w:rPr>
        <w:t xml:space="preserve">vietā var lietot </w:t>
      </w:r>
      <w:r w:rsidRPr="00347507">
        <w:rPr>
          <w:rFonts w:ascii="Verdana" w:hAnsi="Verdana"/>
          <w:color w:val="000000"/>
          <w:spacing w:val="4"/>
          <w:sz w:val="18"/>
          <w:szCs w:val="18"/>
        </w:rPr>
        <w:t xml:space="preserve">arī glikarbonātu (pieejams aptiekās) vai citu šķīstošu kalcija sāli. </w:t>
      </w:r>
      <w:r w:rsidRPr="00347507">
        <w:rPr>
          <w:rFonts w:ascii="Verdana" w:hAnsi="Verdana"/>
          <w:iCs/>
          <w:color w:val="000000"/>
          <w:spacing w:val="-5"/>
          <w:sz w:val="18"/>
          <w:szCs w:val="18"/>
        </w:rPr>
        <w:t xml:space="preserve">Kalcija </w:t>
      </w:r>
      <w:r w:rsidR="00720744" w:rsidRPr="00347507">
        <w:rPr>
          <w:rFonts w:ascii="Verdana" w:hAnsi="Verdana"/>
          <w:iCs/>
          <w:color w:val="000000"/>
          <w:spacing w:val="-5"/>
          <w:sz w:val="18"/>
          <w:szCs w:val="18"/>
        </w:rPr>
        <w:t xml:space="preserve">jonu </w:t>
      </w:r>
      <w:r w:rsidRPr="00347507">
        <w:rPr>
          <w:rFonts w:ascii="Verdana" w:hAnsi="Verdana"/>
          <w:iCs/>
          <w:color w:val="000000"/>
          <w:spacing w:val="-5"/>
          <w:sz w:val="18"/>
          <w:szCs w:val="18"/>
        </w:rPr>
        <w:t xml:space="preserve">šķīdumu var izmantot vairākas reizes, lai taupītu </w:t>
      </w:r>
      <w:r w:rsidR="00B92E24">
        <w:rPr>
          <w:rFonts w:ascii="Verdana" w:hAnsi="Verdana"/>
          <w:iCs/>
          <w:color w:val="000000"/>
          <w:spacing w:val="-5"/>
          <w:sz w:val="18"/>
          <w:szCs w:val="18"/>
        </w:rPr>
        <w:t>izejvielas</w:t>
      </w:r>
      <w:r w:rsidRPr="00347507">
        <w:rPr>
          <w:rFonts w:ascii="Verdana" w:hAnsi="Verdana"/>
          <w:iCs/>
          <w:color w:val="000000"/>
          <w:spacing w:val="-5"/>
          <w:sz w:val="18"/>
          <w:szCs w:val="18"/>
        </w:rPr>
        <w:t>.</w:t>
      </w:r>
    </w:p>
    <w:p w14:paraId="6060466C" w14:textId="3061C3F5" w:rsidR="00DC3465" w:rsidRPr="00347507" w:rsidRDefault="00650433">
      <w:pPr>
        <w:spacing w:before="144" w:after="180" w:line="276" w:lineRule="auto"/>
        <w:ind w:right="144"/>
        <w:jc w:val="both"/>
        <w:rPr>
          <w:rFonts w:ascii="Verdana" w:hAnsi="Verdana"/>
          <w:b/>
          <w:bCs/>
          <w:color w:val="000000"/>
          <w:spacing w:val="2"/>
          <w:sz w:val="18"/>
          <w:szCs w:val="18"/>
        </w:rPr>
      </w:pPr>
      <w:r w:rsidRPr="00347507">
        <w:rPr>
          <w:rFonts w:ascii="Verdana" w:hAnsi="Verdana"/>
          <w:b/>
          <w:bCs/>
          <w:color w:val="000000"/>
          <w:spacing w:val="2"/>
          <w:sz w:val="18"/>
          <w:szCs w:val="18"/>
        </w:rPr>
        <w:t xml:space="preserve">pH indikatora </w:t>
      </w:r>
      <w:r w:rsidR="0076579D">
        <w:rPr>
          <w:rFonts w:ascii="Verdana" w:hAnsi="Verdana"/>
          <w:b/>
          <w:bCs/>
          <w:color w:val="000000"/>
          <w:spacing w:val="2"/>
          <w:sz w:val="18"/>
          <w:szCs w:val="18"/>
        </w:rPr>
        <w:t>pa</w:t>
      </w:r>
      <w:r w:rsidRPr="00347507">
        <w:rPr>
          <w:rFonts w:ascii="Verdana" w:hAnsi="Verdana"/>
          <w:b/>
          <w:bCs/>
          <w:color w:val="000000"/>
          <w:spacing w:val="2"/>
          <w:sz w:val="18"/>
          <w:szCs w:val="18"/>
        </w:rPr>
        <w:t>gatavošana (visai grupai)</w:t>
      </w:r>
    </w:p>
    <w:p w14:paraId="687A7B6B" w14:textId="0ADBBBC1" w:rsidR="00DC3465" w:rsidRPr="00347507" w:rsidRDefault="00650433">
      <w:pPr>
        <w:numPr>
          <w:ilvl w:val="0"/>
          <w:numId w:val="5"/>
        </w:numPr>
        <w:tabs>
          <w:tab w:val="clear" w:pos="288"/>
          <w:tab w:val="decimal" w:pos="360"/>
        </w:tabs>
        <w:spacing w:before="108" w:line="276" w:lineRule="auto"/>
        <w:ind w:left="360" w:hanging="288"/>
        <w:rPr>
          <w:rFonts w:ascii="Verdana" w:hAnsi="Verdana"/>
          <w:color w:val="000000"/>
          <w:spacing w:val="-4"/>
          <w:sz w:val="18"/>
          <w:szCs w:val="18"/>
        </w:rPr>
      </w:pPr>
      <w:r w:rsidRPr="00347507">
        <w:rPr>
          <w:rFonts w:ascii="Verdana" w:hAnsi="Verdana"/>
          <w:noProof/>
          <w:sz w:val="18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9F698B3" wp14:editId="744CCD30">
                <wp:simplePos x="0" y="0"/>
                <wp:positionH relativeFrom="column">
                  <wp:posOffset>7063740</wp:posOffset>
                </wp:positionH>
                <wp:positionV relativeFrom="paragraph">
                  <wp:posOffset>3568700</wp:posOffset>
                </wp:positionV>
                <wp:extent cx="0" cy="1647825"/>
                <wp:effectExtent l="12700" t="8890" r="6350" b="1016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782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A8A8A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Straight Connector 7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a8a8a8" strokeweight="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" from="556.2pt,281pt" to="556.2pt,410.75pt" w14:anchorId="16388F53"/>
            </w:pict>
          </mc:Fallback>
        </mc:AlternateContent>
      </w:r>
      <w:r w:rsidRPr="00347507">
        <w:rPr>
          <w:rFonts w:ascii="Verdana" w:hAnsi="Verdana"/>
          <w:noProof/>
          <w:sz w:val="18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689330" wp14:editId="63E36FE0">
                <wp:simplePos x="0" y="0"/>
                <wp:positionH relativeFrom="column">
                  <wp:posOffset>-71120</wp:posOffset>
                </wp:positionH>
                <wp:positionV relativeFrom="paragraph">
                  <wp:posOffset>7774305</wp:posOffset>
                </wp:positionV>
                <wp:extent cx="7134860" cy="0"/>
                <wp:effectExtent l="12065" t="13970" r="6350" b="508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48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Straight Connector 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a6a6a6" strokeweight="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" from="-5.6pt,612.15pt" to="556.2pt,612.15pt" w14:anchorId="59DE36F8"/>
            </w:pict>
          </mc:Fallback>
        </mc:AlternateContent>
      </w:r>
      <w:r w:rsidRPr="00347507">
        <w:rPr>
          <w:rFonts w:ascii="Verdana" w:hAnsi="Verdana"/>
          <w:noProof/>
          <w:sz w:val="18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7E39B" wp14:editId="0BF3751F">
                <wp:simplePos x="0" y="0"/>
                <wp:positionH relativeFrom="column">
                  <wp:posOffset>-71120</wp:posOffset>
                </wp:positionH>
                <wp:positionV relativeFrom="paragraph">
                  <wp:posOffset>7495540</wp:posOffset>
                </wp:positionV>
                <wp:extent cx="0" cy="278765"/>
                <wp:effectExtent l="12065" t="11430" r="6985" b="508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76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Straight Connector 5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a6a6a6" strokeweight="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" from="-5.6pt,590.2pt" to="-5.6pt,612.15pt" w14:anchorId="48E2FDCC"/>
            </w:pict>
          </mc:Fallback>
        </mc:AlternateContent>
      </w:r>
      <w:r w:rsidRPr="00347507">
        <w:rPr>
          <w:rFonts w:ascii="Verdana" w:hAnsi="Verdana"/>
          <w:noProof/>
          <w:sz w:val="18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E0E880" wp14:editId="70443FDA">
                <wp:simplePos x="0" y="0"/>
                <wp:positionH relativeFrom="column">
                  <wp:posOffset>7063740</wp:posOffset>
                </wp:positionH>
                <wp:positionV relativeFrom="paragraph">
                  <wp:posOffset>7495540</wp:posOffset>
                </wp:positionV>
                <wp:extent cx="0" cy="278765"/>
                <wp:effectExtent l="12700" t="11430" r="6350" b="508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76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A8A8A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Straight Connector 4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a8a8a8" strokeweight="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" from="556.2pt,590.2pt" to="556.2pt,612.15pt" w14:anchorId="43169B0A"/>
            </w:pict>
          </mc:Fallback>
        </mc:AlternateContent>
      </w:r>
      <w:r w:rsidRPr="00347507">
        <w:rPr>
          <w:rFonts w:ascii="Verdana" w:hAnsi="Verdana"/>
          <w:color w:val="000000"/>
          <w:spacing w:val="-4"/>
          <w:sz w:val="18"/>
          <w:szCs w:val="18"/>
        </w:rPr>
        <w:t>Sasmalcin</w:t>
      </w:r>
      <w:r w:rsidR="0076579D">
        <w:rPr>
          <w:rFonts w:ascii="Verdana" w:hAnsi="Verdana"/>
          <w:color w:val="000000"/>
          <w:spacing w:val="-4"/>
          <w:sz w:val="18"/>
          <w:szCs w:val="18"/>
        </w:rPr>
        <w:t xml:space="preserve">a </w:t>
      </w:r>
      <w:r w:rsidRPr="00347507">
        <w:rPr>
          <w:rFonts w:ascii="Verdana" w:hAnsi="Verdana"/>
          <w:color w:val="000000"/>
          <w:spacing w:val="-4"/>
          <w:sz w:val="18"/>
          <w:szCs w:val="18"/>
        </w:rPr>
        <w:t>vienu lielu sarkan</w:t>
      </w:r>
      <w:r w:rsidR="007C0E2E">
        <w:rPr>
          <w:rFonts w:ascii="Verdana" w:hAnsi="Verdana"/>
          <w:color w:val="000000"/>
          <w:spacing w:val="-4"/>
          <w:sz w:val="18"/>
          <w:szCs w:val="18"/>
        </w:rPr>
        <w:t>ā</w:t>
      </w:r>
      <w:r w:rsidRPr="00347507">
        <w:rPr>
          <w:rFonts w:ascii="Verdana" w:hAnsi="Verdana"/>
          <w:color w:val="000000"/>
          <w:spacing w:val="-4"/>
          <w:sz w:val="18"/>
          <w:szCs w:val="18"/>
        </w:rPr>
        <w:t xml:space="preserve"> kāpost</w:t>
      </w:r>
      <w:r w:rsidR="007C0E2E">
        <w:rPr>
          <w:rFonts w:ascii="Verdana" w:hAnsi="Verdana"/>
          <w:color w:val="000000"/>
          <w:spacing w:val="-4"/>
          <w:sz w:val="18"/>
          <w:szCs w:val="18"/>
        </w:rPr>
        <w:t>a</w:t>
      </w:r>
      <w:r w:rsidRPr="00347507">
        <w:rPr>
          <w:rFonts w:ascii="Verdana" w:hAnsi="Verdana"/>
          <w:color w:val="000000"/>
          <w:spacing w:val="-4"/>
          <w:sz w:val="18"/>
          <w:szCs w:val="18"/>
        </w:rPr>
        <w:t xml:space="preserve"> lapu.</w:t>
      </w:r>
    </w:p>
    <w:p w14:paraId="3DDD9E13" w14:textId="44225DA6" w:rsidR="00DC3465" w:rsidRPr="00347507" w:rsidRDefault="00650433">
      <w:pPr>
        <w:numPr>
          <w:ilvl w:val="0"/>
          <w:numId w:val="5"/>
        </w:numPr>
        <w:tabs>
          <w:tab w:val="clear" w:pos="288"/>
          <w:tab w:val="decimal" w:pos="360"/>
        </w:tabs>
        <w:spacing w:before="108" w:line="276" w:lineRule="auto"/>
        <w:ind w:left="360" w:hanging="288"/>
        <w:jc w:val="both"/>
        <w:rPr>
          <w:rFonts w:ascii="Verdana" w:hAnsi="Verdana"/>
          <w:color w:val="000000"/>
          <w:spacing w:val="-10"/>
          <w:sz w:val="18"/>
          <w:szCs w:val="18"/>
        </w:rPr>
      </w:pPr>
      <w:r w:rsidRPr="00347507">
        <w:rPr>
          <w:rFonts w:ascii="Verdana" w:hAnsi="Verdana"/>
          <w:color w:val="000000"/>
          <w:spacing w:val="-10"/>
          <w:sz w:val="18"/>
          <w:szCs w:val="18"/>
        </w:rPr>
        <w:t xml:space="preserve">Sasmalcinātos kāpostus pārlej ar 100 </w:t>
      </w:r>
      <w:r w:rsidR="004653FD">
        <w:rPr>
          <w:rFonts w:ascii="Verdana" w:hAnsi="Verdana"/>
          <w:color w:val="000000"/>
          <w:spacing w:val="-10"/>
          <w:sz w:val="18"/>
          <w:szCs w:val="18"/>
        </w:rPr>
        <w:t>mL</w:t>
      </w:r>
      <w:r w:rsidRPr="00347507">
        <w:rPr>
          <w:rFonts w:ascii="Verdana" w:hAnsi="Verdana"/>
          <w:color w:val="000000"/>
          <w:spacing w:val="-10"/>
          <w:sz w:val="18"/>
          <w:szCs w:val="18"/>
        </w:rPr>
        <w:t xml:space="preserve"> </w:t>
      </w:r>
      <w:r w:rsidR="0076579D">
        <w:rPr>
          <w:rFonts w:ascii="Verdana" w:hAnsi="Verdana"/>
          <w:color w:val="000000"/>
          <w:spacing w:val="-10"/>
          <w:sz w:val="18"/>
          <w:szCs w:val="18"/>
        </w:rPr>
        <w:t>tikko uzvārīt</w:t>
      </w:r>
      <w:r w:rsidR="00B92E24">
        <w:rPr>
          <w:rFonts w:ascii="Verdana" w:hAnsi="Verdana"/>
          <w:color w:val="000000"/>
          <w:spacing w:val="-10"/>
          <w:sz w:val="18"/>
          <w:szCs w:val="18"/>
        </w:rPr>
        <w:t>a</w:t>
      </w:r>
      <w:r w:rsidRPr="00347507">
        <w:rPr>
          <w:rFonts w:ascii="Verdana" w:hAnsi="Verdana"/>
          <w:color w:val="000000"/>
          <w:spacing w:val="-10"/>
          <w:sz w:val="18"/>
          <w:szCs w:val="18"/>
        </w:rPr>
        <w:t xml:space="preserve"> ūden</w:t>
      </w:r>
      <w:r w:rsidR="00B92E24">
        <w:rPr>
          <w:rFonts w:ascii="Verdana" w:hAnsi="Verdana"/>
          <w:color w:val="000000"/>
          <w:spacing w:val="-10"/>
          <w:sz w:val="18"/>
          <w:szCs w:val="18"/>
        </w:rPr>
        <w:t>s</w:t>
      </w:r>
      <w:r w:rsidRPr="00347507">
        <w:rPr>
          <w:rFonts w:ascii="Verdana" w:hAnsi="Verdana"/>
          <w:color w:val="000000"/>
          <w:spacing w:val="-10"/>
          <w:sz w:val="18"/>
          <w:szCs w:val="18"/>
        </w:rPr>
        <w:t xml:space="preserve"> (tik daudz, lai </w:t>
      </w:r>
      <w:r w:rsidRPr="00347507">
        <w:rPr>
          <w:rFonts w:ascii="Verdana" w:hAnsi="Verdana"/>
          <w:color w:val="000000"/>
          <w:spacing w:val="-11"/>
          <w:sz w:val="18"/>
          <w:szCs w:val="18"/>
        </w:rPr>
        <w:t xml:space="preserve">pilnībā </w:t>
      </w:r>
      <w:r w:rsidRPr="00347507">
        <w:rPr>
          <w:rFonts w:ascii="Verdana" w:hAnsi="Verdana"/>
          <w:color w:val="000000"/>
          <w:spacing w:val="-10"/>
          <w:sz w:val="18"/>
          <w:szCs w:val="18"/>
        </w:rPr>
        <w:t xml:space="preserve">pārklātu kāpostus). Var arī </w:t>
      </w:r>
      <w:r w:rsidRPr="00347507">
        <w:rPr>
          <w:rFonts w:ascii="Verdana" w:hAnsi="Verdana"/>
          <w:color w:val="000000"/>
          <w:spacing w:val="-11"/>
          <w:sz w:val="18"/>
          <w:szCs w:val="18"/>
        </w:rPr>
        <w:t>sasmalcinātu</w:t>
      </w:r>
      <w:r w:rsidR="00B92E24">
        <w:rPr>
          <w:rFonts w:ascii="Verdana" w:hAnsi="Verdana"/>
          <w:color w:val="000000"/>
          <w:spacing w:val="-11"/>
          <w:sz w:val="18"/>
          <w:szCs w:val="18"/>
        </w:rPr>
        <w:t xml:space="preserve"> </w:t>
      </w:r>
      <w:r w:rsidRPr="00347507">
        <w:rPr>
          <w:rFonts w:ascii="Verdana" w:hAnsi="Verdana"/>
          <w:color w:val="000000"/>
          <w:spacing w:val="-11"/>
          <w:sz w:val="18"/>
          <w:szCs w:val="18"/>
        </w:rPr>
        <w:t>sarkanos kāpostu apl</w:t>
      </w:r>
      <w:r w:rsidR="0076579D">
        <w:rPr>
          <w:rFonts w:ascii="Verdana" w:hAnsi="Verdana"/>
          <w:color w:val="000000"/>
          <w:spacing w:val="-11"/>
          <w:sz w:val="18"/>
          <w:szCs w:val="18"/>
        </w:rPr>
        <w:t xml:space="preserve">iet </w:t>
      </w:r>
      <w:r w:rsidRPr="00347507">
        <w:rPr>
          <w:rFonts w:ascii="Verdana" w:hAnsi="Verdana"/>
          <w:color w:val="000000"/>
          <w:spacing w:val="-11"/>
          <w:sz w:val="18"/>
          <w:szCs w:val="18"/>
        </w:rPr>
        <w:t>ar aukstu</w:t>
      </w:r>
      <w:r w:rsidRPr="00347507">
        <w:rPr>
          <w:rFonts w:ascii="Verdana" w:hAnsi="Verdana"/>
          <w:color w:val="000000"/>
          <w:spacing w:val="-11"/>
          <w:sz w:val="18"/>
          <w:szCs w:val="18"/>
        </w:rPr>
        <w:softHyphen/>
        <w:t xml:space="preserve"> ūdeni, </w:t>
      </w:r>
      <w:r w:rsidRPr="00347507">
        <w:rPr>
          <w:rFonts w:ascii="Verdana" w:hAnsi="Verdana"/>
          <w:color w:val="000000"/>
          <w:spacing w:val="-8"/>
          <w:sz w:val="18"/>
          <w:szCs w:val="18"/>
        </w:rPr>
        <w:t>ievieto</w:t>
      </w:r>
      <w:r w:rsidR="0076579D">
        <w:rPr>
          <w:rFonts w:ascii="Verdana" w:hAnsi="Verdana"/>
          <w:color w:val="000000"/>
          <w:spacing w:val="-8"/>
          <w:sz w:val="18"/>
          <w:szCs w:val="18"/>
        </w:rPr>
        <w:t>t</w:t>
      </w:r>
      <w:r w:rsidRPr="00347507">
        <w:rPr>
          <w:rFonts w:ascii="Verdana" w:hAnsi="Verdana"/>
          <w:color w:val="000000"/>
          <w:spacing w:val="-8"/>
          <w:sz w:val="18"/>
          <w:szCs w:val="18"/>
        </w:rPr>
        <w:t xml:space="preserve"> mikroviļņu krāsnī un dažas sekundes </w:t>
      </w:r>
      <w:r w:rsidR="00B92E24">
        <w:rPr>
          <w:rFonts w:ascii="Verdana" w:hAnsi="Verdana"/>
          <w:color w:val="000000"/>
          <w:spacing w:val="-8"/>
          <w:sz w:val="18"/>
          <w:szCs w:val="18"/>
        </w:rPr>
        <w:t>uz</w:t>
      </w:r>
      <w:r w:rsidR="0076579D">
        <w:rPr>
          <w:rFonts w:ascii="Verdana" w:hAnsi="Verdana"/>
          <w:color w:val="000000"/>
          <w:spacing w:val="-8"/>
          <w:sz w:val="18"/>
          <w:szCs w:val="18"/>
        </w:rPr>
        <w:t>sildīt</w:t>
      </w:r>
      <w:r w:rsidRPr="00347507">
        <w:rPr>
          <w:rFonts w:ascii="Verdana" w:hAnsi="Verdana"/>
          <w:color w:val="000000"/>
          <w:spacing w:val="-8"/>
          <w:sz w:val="18"/>
          <w:szCs w:val="18"/>
        </w:rPr>
        <w:t>.</w:t>
      </w:r>
    </w:p>
    <w:p w14:paraId="7A060F72" w14:textId="55BFA872" w:rsidR="00DC3465" w:rsidRPr="00347507" w:rsidRDefault="00650433">
      <w:pPr>
        <w:numPr>
          <w:ilvl w:val="0"/>
          <w:numId w:val="5"/>
        </w:numPr>
        <w:tabs>
          <w:tab w:val="clear" w:pos="288"/>
          <w:tab w:val="decimal" w:pos="360"/>
        </w:tabs>
        <w:spacing w:before="72" w:line="276" w:lineRule="auto"/>
        <w:ind w:left="0" w:right="72" w:firstLine="72"/>
        <w:rPr>
          <w:rFonts w:ascii="Verdana" w:hAnsi="Verdana"/>
          <w:color w:val="000000"/>
          <w:spacing w:val="-12"/>
          <w:sz w:val="18"/>
          <w:szCs w:val="18"/>
        </w:rPr>
      </w:pPr>
      <w:r w:rsidRPr="00347507">
        <w:rPr>
          <w:rFonts w:ascii="Verdana" w:hAnsi="Verdana"/>
          <w:color w:val="000000"/>
          <w:spacing w:val="-12"/>
          <w:sz w:val="18"/>
          <w:szCs w:val="18"/>
        </w:rPr>
        <w:t xml:space="preserve">Pēc 5 minūtēm šķidrumu </w:t>
      </w:r>
      <w:r w:rsidR="0076579D">
        <w:rPr>
          <w:rFonts w:ascii="Verdana" w:hAnsi="Verdana"/>
          <w:color w:val="000000"/>
          <w:spacing w:val="-12"/>
          <w:sz w:val="18"/>
          <w:szCs w:val="18"/>
        </w:rPr>
        <w:t>nolej</w:t>
      </w:r>
      <w:r w:rsidRPr="00347507">
        <w:rPr>
          <w:rFonts w:ascii="Verdana" w:hAnsi="Verdana"/>
          <w:color w:val="000000"/>
          <w:spacing w:val="-12"/>
          <w:sz w:val="18"/>
          <w:szCs w:val="18"/>
        </w:rPr>
        <w:t xml:space="preserve"> un atstāj atdzist. Šis šķidrums būs jūsu pH indikators. </w:t>
      </w:r>
      <w:r w:rsidRPr="00347507">
        <w:rPr>
          <w:rFonts w:ascii="Verdana" w:hAnsi="Verdana"/>
          <w:iCs/>
          <w:color w:val="000000"/>
          <w:spacing w:val="-5"/>
          <w:sz w:val="18"/>
          <w:szCs w:val="18"/>
        </w:rPr>
        <w:t xml:space="preserve">Sagatavoto antocianīnu </w:t>
      </w:r>
      <w:r w:rsidRPr="00347507">
        <w:rPr>
          <w:rFonts w:ascii="Verdana" w:hAnsi="Verdana"/>
          <w:iCs/>
          <w:color w:val="000000"/>
          <w:spacing w:val="-4"/>
          <w:sz w:val="18"/>
          <w:szCs w:val="18"/>
        </w:rPr>
        <w:t xml:space="preserve">ekstraktu var uzglabāt </w:t>
      </w:r>
      <w:r w:rsidRPr="00347507">
        <w:rPr>
          <w:rFonts w:ascii="Verdana" w:hAnsi="Verdana"/>
          <w:iCs/>
          <w:color w:val="000000"/>
          <w:spacing w:val="-5"/>
          <w:sz w:val="18"/>
          <w:szCs w:val="18"/>
        </w:rPr>
        <w:t>ledusskapī (</w:t>
      </w:r>
      <w:r w:rsidRPr="00347507">
        <w:rPr>
          <w:rFonts w:ascii="Verdana" w:hAnsi="Verdana"/>
          <w:iCs/>
          <w:color w:val="000000"/>
          <w:spacing w:val="-6"/>
          <w:sz w:val="18"/>
          <w:szCs w:val="18"/>
        </w:rPr>
        <w:t xml:space="preserve">pāris dienas) vai -20 °C </w:t>
      </w:r>
      <w:r w:rsidRPr="00347507">
        <w:rPr>
          <w:rFonts w:ascii="Verdana" w:hAnsi="Verdana"/>
          <w:iCs/>
          <w:color w:val="000000"/>
          <w:spacing w:val="-3"/>
          <w:sz w:val="18"/>
          <w:szCs w:val="18"/>
        </w:rPr>
        <w:t>saldētavā (pāris mēnešus).</w:t>
      </w:r>
    </w:p>
    <w:p w14:paraId="558B92BB" w14:textId="0D2DB140" w:rsidR="00DC3465" w:rsidRPr="00347507" w:rsidRDefault="00650433">
      <w:pPr>
        <w:spacing w:before="144" w:after="180" w:line="276" w:lineRule="auto"/>
        <w:ind w:right="144"/>
        <w:jc w:val="both"/>
        <w:rPr>
          <w:rFonts w:ascii="Verdana" w:hAnsi="Verdana"/>
          <w:b/>
          <w:bCs/>
          <w:color w:val="000000"/>
          <w:spacing w:val="2"/>
          <w:sz w:val="18"/>
          <w:szCs w:val="18"/>
        </w:rPr>
      </w:pPr>
      <w:r w:rsidRPr="00347507">
        <w:rPr>
          <w:rFonts w:ascii="Verdana" w:hAnsi="Verdana"/>
          <w:b/>
          <w:bCs/>
          <w:color w:val="000000"/>
          <w:spacing w:val="2"/>
          <w:sz w:val="18"/>
          <w:szCs w:val="18"/>
        </w:rPr>
        <w:t xml:space="preserve">Šķīdumu ar atšķirīgu pH </w:t>
      </w:r>
      <w:r w:rsidR="0076579D">
        <w:rPr>
          <w:rFonts w:ascii="Verdana" w:hAnsi="Verdana"/>
          <w:b/>
          <w:bCs/>
          <w:color w:val="000000"/>
          <w:spacing w:val="2"/>
          <w:sz w:val="18"/>
          <w:szCs w:val="18"/>
        </w:rPr>
        <w:t>pa</w:t>
      </w:r>
      <w:r w:rsidRPr="00347507">
        <w:rPr>
          <w:rFonts w:ascii="Verdana" w:hAnsi="Verdana"/>
          <w:b/>
          <w:bCs/>
          <w:color w:val="000000"/>
          <w:spacing w:val="2"/>
          <w:sz w:val="18"/>
          <w:szCs w:val="18"/>
        </w:rPr>
        <w:t>gatavošana</w:t>
      </w:r>
      <w:r w:rsidR="00CD34D8">
        <w:rPr>
          <w:rFonts w:ascii="Verdana" w:hAnsi="Verdana"/>
          <w:b/>
          <w:bCs/>
          <w:color w:val="000000"/>
          <w:spacing w:val="2"/>
          <w:sz w:val="18"/>
          <w:szCs w:val="18"/>
        </w:rPr>
        <w:t xml:space="preserve"> (visai grupai)</w:t>
      </w:r>
    </w:p>
    <w:p w14:paraId="6688F5C2" w14:textId="318649E5" w:rsidR="00DC3465" w:rsidRPr="00347507" w:rsidRDefault="00650433">
      <w:pPr>
        <w:spacing w:line="276" w:lineRule="auto"/>
        <w:rPr>
          <w:rFonts w:ascii="Verdana" w:hAnsi="Verdana"/>
          <w:iCs/>
          <w:color w:val="000000"/>
          <w:spacing w:val="-3"/>
          <w:sz w:val="18"/>
          <w:szCs w:val="18"/>
        </w:rPr>
      </w:pPr>
      <w:r w:rsidRPr="00347507">
        <w:rPr>
          <w:rFonts w:ascii="Verdana" w:hAnsi="Verdana"/>
          <w:iCs/>
          <w:color w:val="000000"/>
          <w:spacing w:val="1"/>
          <w:sz w:val="18"/>
          <w:szCs w:val="18"/>
        </w:rPr>
        <w:t xml:space="preserve">Šim testam ir </w:t>
      </w:r>
      <w:r w:rsidR="00B92E24">
        <w:rPr>
          <w:rFonts w:ascii="Verdana" w:hAnsi="Verdana"/>
          <w:iCs/>
          <w:color w:val="000000"/>
          <w:spacing w:val="1"/>
          <w:sz w:val="18"/>
          <w:szCs w:val="18"/>
        </w:rPr>
        <w:t>nepieciešami</w:t>
      </w:r>
      <w:r w:rsidRPr="00347507">
        <w:rPr>
          <w:rFonts w:ascii="Verdana" w:hAnsi="Verdana"/>
          <w:iCs/>
          <w:color w:val="000000"/>
          <w:spacing w:val="1"/>
          <w:sz w:val="18"/>
          <w:szCs w:val="18"/>
        </w:rPr>
        <w:t xml:space="preserve"> dažādi šķīdumi ar zināmu pH. Ja nav </w:t>
      </w:r>
      <w:r w:rsidR="0076579D">
        <w:rPr>
          <w:rFonts w:ascii="Verdana" w:hAnsi="Verdana"/>
          <w:iCs/>
          <w:color w:val="000000"/>
          <w:spacing w:val="1"/>
          <w:sz w:val="18"/>
          <w:szCs w:val="18"/>
        </w:rPr>
        <w:t xml:space="preserve">pieejams </w:t>
      </w:r>
      <w:r w:rsidRPr="00347507">
        <w:rPr>
          <w:rFonts w:ascii="Verdana" w:hAnsi="Verdana"/>
          <w:iCs/>
          <w:color w:val="000000"/>
          <w:spacing w:val="1"/>
          <w:sz w:val="18"/>
          <w:szCs w:val="18"/>
        </w:rPr>
        <w:t>pH mērītāj</w:t>
      </w:r>
      <w:r w:rsidR="0076579D">
        <w:rPr>
          <w:rFonts w:ascii="Verdana" w:hAnsi="Verdana"/>
          <w:iCs/>
          <w:color w:val="000000"/>
          <w:spacing w:val="1"/>
          <w:sz w:val="18"/>
          <w:szCs w:val="18"/>
        </w:rPr>
        <w:t>s</w:t>
      </w:r>
      <w:r w:rsidRPr="00347507">
        <w:rPr>
          <w:rFonts w:ascii="Verdana" w:hAnsi="Verdana"/>
          <w:iCs/>
          <w:color w:val="000000"/>
          <w:spacing w:val="1"/>
          <w:sz w:val="18"/>
          <w:szCs w:val="18"/>
        </w:rPr>
        <w:t xml:space="preserve">, </w:t>
      </w:r>
      <w:r w:rsidRPr="0076579D">
        <w:rPr>
          <w:rFonts w:ascii="Verdana" w:hAnsi="Verdana"/>
          <w:iCs/>
          <w:color w:val="000000"/>
          <w:spacing w:val="1"/>
          <w:sz w:val="18"/>
          <w:szCs w:val="18"/>
          <w:u w:val="single"/>
        </w:rPr>
        <w:t>pH 5 šķīdumu</w:t>
      </w:r>
      <w:r w:rsidRPr="00347507">
        <w:rPr>
          <w:rFonts w:ascii="Verdana" w:hAnsi="Verdana"/>
          <w:iCs/>
          <w:color w:val="000000"/>
          <w:spacing w:val="1"/>
          <w:sz w:val="18"/>
          <w:szCs w:val="18"/>
        </w:rPr>
        <w:t xml:space="preserve"> </w:t>
      </w:r>
      <w:r w:rsidRPr="00347507">
        <w:rPr>
          <w:rFonts w:ascii="Verdana" w:hAnsi="Verdana"/>
          <w:iCs/>
          <w:color w:val="000000"/>
          <w:sz w:val="18"/>
          <w:szCs w:val="18"/>
        </w:rPr>
        <w:t xml:space="preserve">var </w:t>
      </w:r>
      <w:r w:rsidRPr="00347507">
        <w:rPr>
          <w:rFonts w:ascii="Verdana" w:hAnsi="Verdana"/>
          <w:iCs/>
          <w:color w:val="000000"/>
          <w:spacing w:val="1"/>
          <w:sz w:val="18"/>
          <w:szCs w:val="18"/>
        </w:rPr>
        <w:t xml:space="preserve">pagatavot, </w:t>
      </w:r>
      <w:r w:rsidRPr="00347507">
        <w:rPr>
          <w:rFonts w:ascii="Verdana" w:hAnsi="Verdana"/>
          <w:iCs/>
          <w:color w:val="000000"/>
          <w:sz w:val="18"/>
          <w:szCs w:val="18"/>
        </w:rPr>
        <w:t xml:space="preserve">sajaucot 35,7 </w:t>
      </w:r>
      <w:r w:rsidR="004653FD">
        <w:rPr>
          <w:rFonts w:ascii="Verdana" w:hAnsi="Verdana"/>
          <w:iCs/>
          <w:color w:val="000000"/>
          <w:sz w:val="18"/>
          <w:szCs w:val="18"/>
        </w:rPr>
        <w:t>mL</w:t>
      </w:r>
      <w:r w:rsidRPr="00347507">
        <w:rPr>
          <w:rFonts w:ascii="Verdana" w:hAnsi="Verdana"/>
          <w:iCs/>
          <w:color w:val="000000"/>
          <w:sz w:val="18"/>
          <w:szCs w:val="18"/>
        </w:rPr>
        <w:t xml:space="preserve"> 0,1 M </w:t>
      </w:r>
      <w:r w:rsidRPr="00347507">
        <w:rPr>
          <w:rFonts w:ascii="Verdana" w:hAnsi="Verdana"/>
          <w:iCs/>
          <w:color w:val="000000"/>
          <w:spacing w:val="-9"/>
          <w:sz w:val="18"/>
          <w:szCs w:val="18"/>
        </w:rPr>
        <w:t>CH</w:t>
      </w:r>
      <w:r w:rsidRPr="00347507">
        <w:rPr>
          <w:rFonts w:ascii="Verdana" w:hAnsi="Verdana"/>
          <w:iCs/>
          <w:color w:val="000000"/>
          <w:spacing w:val="-9"/>
          <w:w w:val="95"/>
          <w:sz w:val="18"/>
          <w:szCs w:val="18"/>
          <w:vertAlign w:val="subscript"/>
        </w:rPr>
        <w:t>3</w:t>
      </w:r>
      <w:r w:rsidRPr="00347507">
        <w:rPr>
          <w:rFonts w:ascii="Verdana" w:hAnsi="Verdana"/>
          <w:iCs/>
          <w:color w:val="000000"/>
          <w:spacing w:val="-9"/>
          <w:sz w:val="18"/>
          <w:szCs w:val="18"/>
        </w:rPr>
        <w:t xml:space="preserve"> COOH un 64,3 </w:t>
      </w:r>
      <w:r w:rsidR="004653FD">
        <w:rPr>
          <w:rFonts w:ascii="Verdana" w:hAnsi="Verdana"/>
          <w:iCs/>
          <w:color w:val="000000"/>
          <w:spacing w:val="-9"/>
          <w:sz w:val="18"/>
          <w:szCs w:val="18"/>
        </w:rPr>
        <w:t>mL</w:t>
      </w:r>
      <w:r w:rsidRPr="00347507">
        <w:rPr>
          <w:rFonts w:ascii="Verdana" w:hAnsi="Verdana"/>
          <w:iCs/>
          <w:color w:val="000000"/>
          <w:spacing w:val="-9"/>
          <w:sz w:val="18"/>
          <w:szCs w:val="18"/>
        </w:rPr>
        <w:t xml:space="preserve"> 0,1 M </w:t>
      </w:r>
      <w:r w:rsidRPr="00347507">
        <w:rPr>
          <w:rFonts w:ascii="Verdana" w:hAnsi="Verdana"/>
          <w:iCs/>
          <w:color w:val="000000"/>
          <w:spacing w:val="-10"/>
          <w:sz w:val="18"/>
          <w:szCs w:val="18"/>
        </w:rPr>
        <w:t>CH</w:t>
      </w:r>
      <w:r w:rsidRPr="00347507">
        <w:rPr>
          <w:rFonts w:ascii="Verdana" w:hAnsi="Verdana"/>
          <w:iCs/>
          <w:color w:val="000000"/>
          <w:spacing w:val="-10"/>
          <w:sz w:val="18"/>
          <w:szCs w:val="18"/>
          <w:vertAlign w:val="subscript"/>
        </w:rPr>
        <w:t>3</w:t>
      </w:r>
      <w:r w:rsidRPr="00347507">
        <w:rPr>
          <w:rFonts w:ascii="Verdana" w:hAnsi="Verdana"/>
          <w:iCs/>
          <w:color w:val="000000"/>
          <w:spacing w:val="-10"/>
          <w:sz w:val="18"/>
          <w:szCs w:val="18"/>
        </w:rPr>
        <w:t xml:space="preserve"> COONa; </w:t>
      </w:r>
      <w:r w:rsidRPr="0076579D">
        <w:rPr>
          <w:rFonts w:ascii="Verdana" w:hAnsi="Verdana"/>
          <w:iCs/>
          <w:color w:val="000000"/>
          <w:spacing w:val="-3"/>
          <w:sz w:val="18"/>
          <w:szCs w:val="18"/>
          <w:u w:val="single"/>
        </w:rPr>
        <w:t>pH 7 šķīdumu,</w:t>
      </w:r>
      <w:r w:rsidRPr="00347507">
        <w:rPr>
          <w:rFonts w:ascii="Verdana" w:hAnsi="Verdana"/>
          <w:iCs/>
          <w:color w:val="000000"/>
          <w:spacing w:val="-3"/>
          <w:sz w:val="18"/>
          <w:szCs w:val="18"/>
        </w:rPr>
        <w:t xml:space="preserve"> sajaucot 2,4 </w:t>
      </w:r>
      <w:r w:rsidR="004653FD">
        <w:rPr>
          <w:rFonts w:ascii="Verdana" w:hAnsi="Verdana"/>
          <w:iCs/>
          <w:color w:val="000000"/>
          <w:spacing w:val="-3"/>
          <w:sz w:val="18"/>
          <w:szCs w:val="18"/>
        </w:rPr>
        <w:t>mL</w:t>
      </w:r>
      <w:r w:rsidRPr="00347507">
        <w:rPr>
          <w:rFonts w:ascii="Verdana" w:hAnsi="Verdana"/>
          <w:iCs/>
          <w:color w:val="000000"/>
          <w:spacing w:val="-3"/>
          <w:sz w:val="18"/>
          <w:szCs w:val="18"/>
        </w:rPr>
        <w:t xml:space="preserve"> 0,1 M HCI </w:t>
      </w:r>
      <w:r w:rsidRPr="00347507">
        <w:rPr>
          <w:rFonts w:ascii="Verdana" w:hAnsi="Verdana"/>
          <w:iCs/>
          <w:color w:val="000000"/>
          <w:spacing w:val="-6"/>
          <w:sz w:val="18"/>
          <w:szCs w:val="18"/>
        </w:rPr>
        <w:t xml:space="preserve">un </w:t>
      </w:r>
      <w:r w:rsidRPr="00347507">
        <w:rPr>
          <w:rFonts w:ascii="Verdana" w:hAnsi="Verdana"/>
          <w:iCs/>
          <w:color w:val="000000"/>
          <w:spacing w:val="-6"/>
          <w:w w:val="115"/>
          <w:sz w:val="18"/>
          <w:szCs w:val="18"/>
        </w:rPr>
        <w:t xml:space="preserve">75,6 </w:t>
      </w:r>
      <w:r w:rsidR="004653FD">
        <w:rPr>
          <w:rFonts w:ascii="Verdana" w:hAnsi="Verdana"/>
          <w:iCs/>
          <w:color w:val="000000"/>
          <w:spacing w:val="-6"/>
          <w:sz w:val="18"/>
          <w:szCs w:val="18"/>
        </w:rPr>
        <w:t>mL</w:t>
      </w:r>
      <w:r w:rsidRPr="00347507">
        <w:rPr>
          <w:rFonts w:ascii="Verdana" w:hAnsi="Verdana"/>
          <w:iCs/>
          <w:color w:val="000000"/>
          <w:spacing w:val="-6"/>
          <w:sz w:val="18"/>
          <w:szCs w:val="18"/>
        </w:rPr>
        <w:t xml:space="preserve"> 0,1 M KH</w:t>
      </w:r>
      <w:r w:rsidRPr="00347507">
        <w:rPr>
          <w:rFonts w:ascii="Verdana" w:hAnsi="Verdana"/>
          <w:iCs/>
          <w:color w:val="000000"/>
          <w:spacing w:val="-6"/>
          <w:sz w:val="18"/>
          <w:szCs w:val="18"/>
          <w:vertAlign w:val="subscript"/>
        </w:rPr>
        <w:t>2</w:t>
      </w:r>
      <w:r w:rsidRPr="00347507">
        <w:rPr>
          <w:rFonts w:ascii="Verdana" w:hAnsi="Verdana"/>
          <w:iCs/>
          <w:color w:val="000000"/>
          <w:spacing w:val="-6"/>
          <w:sz w:val="18"/>
          <w:szCs w:val="18"/>
        </w:rPr>
        <w:t xml:space="preserve"> PO</w:t>
      </w:r>
      <w:r w:rsidRPr="00347507">
        <w:rPr>
          <w:rFonts w:ascii="Verdana" w:hAnsi="Verdana"/>
          <w:iCs/>
          <w:color w:val="000000"/>
          <w:spacing w:val="-6"/>
          <w:sz w:val="18"/>
          <w:szCs w:val="18"/>
          <w:vertAlign w:val="subscript"/>
        </w:rPr>
        <w:t>4</w:t>
      </w:r>
      <w:r w:rsidRPr="00347507">
        <w:rPr>
          <w:rFonts w:ascii="Verdana" w:hAnsi="Verdana"/>
          <w:iCs/>
          <w:color w:val="000000"/>
          <w:spacing w:val="-6"/>
          <w:sz w:val="18"/>
          <w:szCs w:val="18"/>
        </w:rPr>
        <w:t xml:space="preserve"> ; </w:t>
      </w:r>
      <w:r w:rsidRPr="0076579D">
        <w:rPr>
          <w:rFonts w:ascii="Verdana" w:hAnsi="Verdana"/>
          <w:iCs/>
          <w:color w:val="000000"/>
          <w:spacing w:val="-3"/>
          <w:sz w:val="18"/>
          <w:szCs w:val="18"/>
          <w:u w:val="single"/>
        </w:rPr>
        <w:t>pH 9 šķīdumu</w:t>
      </w:r>
      <w:r w:rsidRPr="00347507">
        <w:rPr>
          <w:rFonts w:ascii="Verdana" w:hAnsi="Verdana"/>
          <w:iCs/>
          <w:color w:val="000000"/>
          <w:spacing w:val="-3"/>
          <w:sz w:val="18"/>
          <w:szCs w:val="18"/>
        </w:rPr>
        <w:t xml:space="preserve">, sajaucot 4,5 </w:t>
      </w:r>
      <w:r w:rsidR="004653FD">
        <w:rPr>
          <w:rFonts w:ascii="Verdana" w:hAnsi="Verdana"/>
          <w:iCs/>
          <w:color w:val="000000"/>
          <w:spacing w:val="-3"/>
          <w:sz w:val="18"/>
          <w:szCs w:val="18"/>
        </w:rPr>
        <w:t>mL</w:t>
      </w:r>
      <w:r w:rsidRPr="00347507">
        <w:rPr>
          <w:rFonts w:ascii="Verdana" w:hAnsi="Verdana"/>
          <w:iCs/>
          <w:color w:val="000000"/>
          <w:spacing w:val="-3"/>
          <w:sz w:val="18"/>
          <w:szCs w:val="18"/>
        </w:rPr>
        <w:t xml:space="preserve"> 0,1 M HCI </w:t>
      </w:r>
      <w:r w:rsidRPr="00347507">
        <w:rPr>
          <w:rFonts w:ascii="Verdana" w:hAnsi="Verdana"/>
          <w:iCs/>
          <w:color w:val="000000"/>
          <w:spacing w:val="-6"/>
          <w:sz w:val="18"/>
          <w:szCs w:val="18"/>
        </w:rPr>
        <w:t xml:space="preserve">un </w:t>
      </w:r>
      <w:r w:rsidRPr="00347507">
        <w:rPr>
          <w:rFonts w:ascii="Verdana" w:hAnsi="Verdana"/>
          <w:iCs/>
          <w:color w:val="000000"/>
          <w:spacing w:val="-6"/>
          <w:w w:val="115"/>
          <w:sz w:val="18"/>
          <w:szCs w:val="18"/>
        </w:rPr>
        <w:t xml:space="preserve">95,5 </w:t>
      </w:r>
      <w:r w:rsidR="004653FD">
        <w:rPr>
          <w:rFonts w:ascii="Verdana" w:hAnsi="Verdana"/>
          <w:iCs/>
          <w:color w:val="000000"/>
          <w:spacing w:val="-6"/>
          <w:sz w:val="18"/>
          <w:szCs w:val="18"/>
        </w:rPr>
        <w:t>mL</w:t>
      </w:r>
      <w:r w:rsidRPr="00347507">
        <w:rPr>
          <w:rFonts w:ascii="Verdana" w:hAnsi="Verdana"/>
          <w:iCs/>
          <w:color w:val="000000"/>
          <w:spacing w:val="-6"/>
          <w:sz w:val="18"/>
          <w:szCs w:val="18"/>
        </w:rPr>
        <w:t xml:space="preserve"> 0,1 M KH</w:t>
      </w:r>
      <w:r w:rsidRPr="00347507">
        <w:rPr>
          <w:rFonts w:ascii="Verdana" w:hAnsi="Verdana"/>
          <w:iCs/>
          <w:color w:val="000000"/>
          <w:spacing w:val="-6"/>
          <w:sz w:val="18"/>
          <w:szCs w:val="18"/>
          <w:vertAlign w:val="subscript"/>
        </w:rPr>
        <w:t>2</w:t>
      </w:r>
      <w:r w:rsidRPr="00347507">
        <w:rPr>
          <w:rFonts w:ascii="Verdana" w:hAnsi="Verdana"/>
          <w:iCs/>
          <w:color w:val="000000"/>
          <w:spacing w:val="-6"/>
          <w:sz w:val="18"/>
          <w:szCs w:val="18"/>
        </w:rPr>
        <w:t xml:space="preserve"> PO</w:t>
      </w:r>
      <w:r w:rsidRPr="00347507">
        <w:rPr>
          <w:rFonts w:ascii="Verdana" w:hAnsi="Verdana"/>
          <w:iCs/>
          <w:color w:val="000000"/>
          <w:spacing w:val="-6"/>
          <w:sz w:val="18"/>
          <w:szCs w:val="18"/>
          <w:vertAlign w:val="subscript"/>
        </w:rPr>
        <w:t>4</w:t>
      </w:r>
    </w:p>
    <w:p w14:paraId="2F490DE9" w14:textId="77777777" w:rsidR="00E554E1" w:rsidRPr="00347507" w:rsidRDefault="00E554E1">
      <w:pPr>
        <w:spacing w:after="160" w:line="259" w:lineRule="auto"/>
        <w:rPr>
          <w:rFonts w:ascii="Verdana" w:hAnsi="Verdana"/>
          <w:iCs/>
          <w:color w:val="000000"/>
          <w:spacing w:val="3"/>
          <w:w w:val="95"/>
          <w:sz w:val="18"/>
          <w:szCs w:val="18"/>
        </w:rPr>
      </w:pPr>
      <w:r w:rsidRPr="00347507">
        <w:rPr>
          <w:rFonts w:ascii="Verdana" w:hAnsi="Verdana"/>
          <w:iCs/>
          <w:color w:val="000000"/>
          <w:spacing w:val="3"/>
          <w:w w:val="95"/>
          <w:sz w:val="18"/>
          <w:szCs w:val="18"/>
        </w:rPr>
        <w:br w:type="page"/>
      </w:r>
    </w:p>
    <w:p w14:paraId="20A775D8" w14:textId="77777777" w:rsidR="00DC3465" w:rsidRPr="00347507" w:rsidRDefault="00650433">
      <w:pPr>
        <w:tabs>
          <w:tab w:val="decimal" w:pos="288"/>
          <w:tab w:val="decimal" w:pos="360"/>
        </w:tabs>
        <w:spacing w:before="72" w:line="276" w:lineRule="auto"/>
        <w:ind w:right="72"/>
        <w:rPr>
          <w:rFonts w:ascii="Verdana" w:hAnsi="Verdana"/>
          <w:i/>
          <w:color w:val="000000"/>
          <w:spacing w:val="-12"/>
          <w:sz w:val="18"/>
          <w:szCs w:val="18"/>
        </w:rPr>
      </w:pPr>
      <w:r w:rsidRPr="00347507">
        <w:rPr>
          <w:rFonts w:ascii="Verdana" w:hAnsi="Verdana"/>
          <w:i/>
          <w:color w:val="000000"/>
          <w:spacing w:val="3"/>
          <w:w w:val="95"/>
          <w:sz w:val="18"/>
          <w:szCs w:val="18"/>
        </w:rPr>
        <w:lastRenderedPageBreak/>
        <w:t>Nākamie eksperimenta posmi tiek veikti katrai darba vietai atsevišķi.</w:t>
      </w:r>
    </w:p>
    <w:p w14:paraId="53609CE9" w14:textId="77777777" w:rsidR="00DC3465" w:rsidRPr="00347507" w:rsidRDefault="00650433">
      <w:pPr>
        <w:spacing w:before="216" w:line="276" w:lineRule="auto"/>
        <w:rPr>
          <w:rFonts w:ascii="Verdana" w:hAnsi="Verdana"/>
          <w:b/>
          <w:color w:val="000000"/>
          <w:spacing w:val="1"/>
          <w:w w:val="85"/>
          <w:sz w:val="18"/>
          <w:szCs w:val="18"/>
        </w:rPr>
      </w:pPr>
      <w:r w:rsidRPr="00347507">
        <w:rPr>
          <w:rFonts w:ascii="Verdana" w:hAnsi="Verdana"/>
          <w:b/>
          <w:color w:val="000000"/>
          <w:spacing w:val="1"/>
          <w:w w:val="85"/>
          <w:sz w:val="18"/>
          <w:szCs w:val="18"/>
        </w:rPr>
        <w:t>Algināta un sarkano kāpostu sulas bumbiņu iegūšana</w:t>
      </w:r>
    </w:p>
    <w:p w14:paraId="3C706E63" w14:textId="7443C9FD" w:rsidR="00DC3465" w:rsidRPr="00347507" w:rsidRDefault="000B3FA4">
      <w:pPr>
        <w:numPr>
          <w:ilvl w:val="0"/>
          <w:numId w:val="6"/>
        </w:numPr>
        <w:tabs>
          <w:tab w:val="clear" w:pos="288"/>
          <w:tab w:val="decimal" w:pos="360"/>
        </w:tabs>
        <w:spacing w:before="108" w:line="276" w:lineRule="auto"/>
        <w:ind w:left="360" w:hanging="288"/>
        <w:rPr>
          <w:rFonts w:ascii="Verdana" w:hAnsi="Verdana"/>
          <w:color w:val="000000"/>
          <w:spacing w:val="-8"/>
          <w:sz w:val="18"/>
          <w:szCs w:val="18"/>
        </w:rPr>
      </w:pPr>
      <w:r>
        <w:rPr>
          <w:rFonts w:ascii="Verdana" w:hAnsi="Verdana"/>
          <w:color w:val="000000"/>
          <w:spacing w:val="-8"/>
          <w:sz w:val="18"/>
          <w:szCs w:val="18"/>
        </w:rPr>
        <w:t>Ielej</w:t>
      </w:r>
      <w:r w:rsidR="00650433" w:rsidRPr="00347507">
        <w:rPr>
          <w:rFonts w:ascii="Verdana" w:hAnsi="Verdana"/>
          <w:color w:val="000000"/>
          <w:spacing w:val="-8"/>
          <w:sz w:val="18"/>
          <w:szCs w:val="18"/>
        </w:rPr>
        <w:t xml:space="preserve"> 50 </w:t>
      </w:r>
      <w:r w:rsidR="004653FD">
        <w:rPr>
          <w:rFonts w:ascii="Verdana" w:hAnsi="Verdana"/>
          <w:color w:val="000000"/>
          <w:spacing w:val="-8"/>
          <w:sz w:val="18"/>
          <w:szCs w:val="18"/>
        </w:rPr>
        <w:t>mL</w:t>
      </w:r>
      <w:r w:rsidR="00650433" w:rsidRPr="00347507">
        <w:rPr>
          <w:rFonts w:ascii="Verdana" w:hAnsi="Verdana"/>
          <w:color w:val="000000"/>
          <w:spacing w:val="-8"/>
          <w:sz w:val="18"/>
          <w:szCs w:val="18"/>
        </w:rPr>
        <w:t xml:space="preserve"> 0,15 M kalcija </w:t>
      </w:r>
      <w:r w:rsidR="00CD34D8">
        <w:rPr>
          <w:rFonts w:ascii="Verdana" w:hAnsi="Verdana"/>
          <w:color w:val="000000"/>
          <w:spacing w:val="-8"/>
          <w:sz w:val="18"/>
          <w:szCs w:val="18"/>
        </w:rPr>
        <w:t xml:space="preserve">jonu </w:t>
      </w:r>
      <w:r w:rsidR="00650433" w:rsidRPr="00347507">
        <w:rPr>
          <w:rFonts w:ascii="Verdana" w:hAnsi="Verdana"/>
          <w:color w:val="000000"/>
          <w:spacing w:val="-8"/>
          <w:sz w:val="18"/>
          <w:szCs w:val="18"/>
        </w:rPr>
        <w:t xml:space="preserve">šķīduma </w:t>
      </w:r>
      <w:r w:rsidR="00CD34D8">
        <w:rPr>
          <w:rFonts w:ascii="Verdana" w:hAnsi="Verdana"/>
          <w:color w:val="000000"/>
          <w:spacing w:val="-8"/>
          <w:sz w:val="18"/>
          <w:szCs w:val="18"/>
        </w:rPr>
        <w:t>lielāk</w:t>
      </w:r>
      <w:r w:rsidR="00B92E24">
        <w:rPr>
          <w:rFonts w:ascii="Verdana" w:hAnsi="Verdana"/>
          <w:color w:val="000000"/>
          <w:spacing w:val="-8"/>
          <w:sz w:val="18"/>
          <w:szCs w:val="18"/>
        </w:rPr>
        <w:t>aj</w:t>
      </w:r>
      <w:r w:rsidR="00CD34D8">
        <w:rPr>
          <w:rFonts w:ascii="Verdana" w:hAnsi="Verdana"/>
          <w:color w:val="000000"/>
          <w:spacing w:val="-8"/>
          <w:sz w:val="18"/>
          <w:szCs w:val="18"/>
        </w:rPr>
        <w:t>ā</w:t>
      </w:r>
      <w:r w:rsidR="00650433" w:rsidRPr="00347507">
        <w:rPr>
          <w:rFonts w:ascii="Verdana" w:hAnsi="Verdana"/>
          <w:color w:val="000000"/>
          <w:spacing w:val="-8"/>
          <w:sz w:val="18"/>
          <w:szCs w:val="18"/>
        </w:rPr>
        <w:t xml:space="preserve"> vārglāzē.</w:t>
      </w:r>
    </w:p>
    <w:p w14:paraId="40479A57" w14:textId="7993D365" w:rsidR="00DC3465" w:rsidRPr="00347507" w:rsidRDefault="00F106FD">
      <w:pPr>
        <w:numPr>
          <w:ilvl w:val="0"/>
          <w:numId w:val="6"/>
        </w:numPr>
        <w:tabs>
          <w:tab w:val="clear" w:pos="288"/>
          <w:tab w:val="decimal" w:pos="360"/>
        </w:tabs>
        <w:spacing w:before="144" w:line="276" w:lineRule="auto"/>
        <w:ind w:left="72"/>
        <w:rPr>
          <w:rFonts w:ascii="Verdana" w:hAnsi="Verdana"/>
          <w:color w:val="000000"/>
          <w:spacing w:val="-5"/>
          <w:sz w:val="18"/>
          <w:szCs w:val="18"/>
        </w:rPr>
      </w:pPr>
      <w:r w:rsidRPr="00347507">
        <w:rPr>
          <w:rFonts w:ascii="Verdana" w:hAnsi="Verdana"/>
          <w:color w:val="000000"/>
          <w:spacing w:val="-5"/>
          <w:sz w:val="18"/>
          <w:szCs w:val="18"/>
        </w:rPr>
        <w:t xml:space="preserve">Ar pipeti </w:t>
      </w:r>
      <w:r w:rsidR="00650433" w:rsidRPr="00347507">
        <w:rPr>
          <w:rFonts w:ascii="Verdana" w:hAnsi="Verdana"/>
          <w:color w:val="000000"/>
          <w:spacing w:val="-5"/>
          <w:sz w:val="18"/>
          <w:szCs w:val="18"/>
        </w:rPr>
        <w:t>iepilin</w:t>
      </w:r>
      <w:r w:rsidR="00C657D8">
        <w:rPr>
          <w:rFonts w:ascii="Verdana" w:hAnsi="Verdana"/>
          <w:color w:val="000000"/>
          <w:spacing w:val="-5"/>
          <w:sz w:val="18"/>
          <w:szCs w:val="18"/>
        </w:rPr>
        <w:t>a</w:t>
      </w:r>
      <w:r w:rsidR="00650433" w:rsidRPr="00347507">
        <w:rPr>
          <w:rFonts w:ascii="Verdana" w:hAnsi="Verdana"/>
          <w:color w:val="000000"/>
          <w:spacing w:val="-5"/>
          <w:sz w:val="18"/>
          <w:szCs w:val="18"/>
        </w:rPr>
        <w:t xml:space="preserve"> </w:t>
      </w:r>
      <w:r w:rsidRPr="00347507">
        <w:rPr>
          <w:rFonts w:ascii="Verdana" w:hAnsi="Verdana"/>
          <w:color w:val="000000"/>
          <w:spacing w:val="-5"/>
          <w:sz w:val="18"/>
          <w:szCs w:val="18"/>
        </w:rPr>
        <w:t xml:space="preserve">2 </w:t>
      </w:r>
      <w:r w:rsidR="004653FD">
        <w:rPr>
          <w:rFonts w:ascii="Verdana" w:hAnsi="Verdana"/>
          <w:color w:val="000000"/>
          <w:spacing w:val="-5"/>
          <w:sz w:val="18"/>
          <w:szCs w:val="18"/>
        </w:rPr>
        <w:t>mL</w:t>
      </w:r>
      <w:r w:rsidRPr="00347507">
        <w:rPr>
          <w:rFonts w:ascii="Verdana" w:hAnsi="Verdana"/>
          <w:color w:val="000000"/>
          <w:spacing w:val="-5"/>
          <w:sz w:val="18"/>
          <w:szCs w:val="18"/>
        </w:rPr>
        <w:t xml:space="preserve"> sarkano kāpostu sulas mazāk</w:t>
      </w:r>
      <w:r w:rsidR="00B92E24">
        <w:rPr>
          <w:rFonts w:ascii="Verdana" w:hAnsi="Verdana"/>
          <w:color w:val="000000"/>
          <w:spacing w:val="-5"/>
          <w:sz w:val="18"/>
          <w:szCs w:val="18"/>
        </w:rPr>
        <w:t>aj</w:t>
      </w:r>
      <w:r w:rsidRPr="00347507">
        <w:rPr>
          <w:rFonts w:ascii="Verdana" w:hAnsi="Verdana"/>
          <w:color w:val="000000"/>
          <w:spacing w:val="-5"/>
          <w:sz w:val="18"/>
          <w:szCs w:val="18"/>
        </w:rPr>
        <w:t xml:space="preserve">ā </w:t>
      </w:r>
      <w:r w:rsidR="00CD34D8">
        <w:rPr>
          <w:rFonts w:ascii="Verdana" w:hAnsi="Verdana"/>
          <w:color w:val="000000"/>
          <w:spacing w:val="-5"/>
          <w:sz w:val="18"/>
          <w:szCs w:val="18"/>
        </w:rPr>
        <w:t>vār</w:t>
      </w:r>
      <w:r w:rsidRPr="00347507">
        <w:rPr>
          <w:rFonts w:ascii="Verdana" w:hAnsi="Verdana"/>
          <w:color w:val="000000"/>
          <w:spacing w:val="-5"/>
          <w:sz w:val="18"/>
          <w:szCs w:val="18"/>
        </w:rPr>
        <w:t>glāzē.</w:t>
      </w:r>
    </w:p>
    <w:p w14:paraId="15F8D54C" w14:textId="72D2CEF4" w:rsidR="00DC3465" w:rsidRPr="00347507" w:rsidRDefault="00650433">
      <w:pPr>
        <w:numPr>
          <w:ilvl w:val="0"/>
          <w:numId w:val="6"/>
        </w:numPr>
        <w:tabs>
          <w:tab w:val="clear" w:pos="288"/>
          <w:tab w:val="decimal" w:pos="360"/>
        </w:tabs>
        <w:spacing w:before="108" w:line="276" w:lineRule="auto"/>
        <w:ind w:left="360" w:hanging="288"/>
        <w:rPr>
          <w:rFonts w:ascii="Verdana" w:hAnsi="Verdana"/>
          <w:color w:val="000000"/>
          <w:spacing w:val="-12"/>
          <w:sz w:val="18"/>
          <w:szCs w:val="18"/>
        </w:rPr>
      </w:pPr>
      <w:r w:rsidRPr="00347507">
        <w:rPr>
          <w:rFonts w:ascii="Verdana" w:hAnsi="Verdana"/>
          <w:color w:val="000000"/>
          <w:spacing w:val="-12"/>
          <w:sz w:val="18"/>
          <w:szCs w:val="18"/>
        </w:rPr>
        <w:t xml:space="preserve">Tad, izmantojot šļirci bez adatas, </w:t>
      </w:r>
      <w:r w:rsidR="00B92E24" w:rsidRPr="00347507">
        <w:rPr>
          <w:rFonts w:ascii="Verdana" w:hAnsi="Verdana"/>
          <w:color w:val="000000"/>
          <w:spacing w:val="-12"/>
          <w:sz w:val="18"/>
          <w:szCs w:val="18"/>
        </w:rPr>
        <w:t xml:space="preserve">sarkano kāpostu sulai </w:t>
      </w:r>
      <w:r w:rsidRPr="00347507">
        <w:rPr>
          <w:rFonts w:ascii="Verdana" w:hAnsi="Verdana"/>
          <w:color w:val="000000"/>
          <w:spacing w:val="-12"/>
          <w:sz w:val="18"/>
          <w:szCs w:val="18"/>
        </w:rPr>
        <w:t xml:space="preserve">pievieno 2 </w:t>
      </w:r>
      <w:r w:rsidR="004653FD">
        <w:rPr>
          <w:rFonts w:ascii="Verdana" w:hAnsi="Verdana"/>
          <w:color w:val="000000"/>
          <w:spacing w:val="-12"/>
          <w:sz w:val="18"/>
          <w:szCs w:val="18"/>
        </w:rPr>
        <w:t>mL</w:t>
      </w:r>
      <w:r w:rsidRPr="00347507">
        <w:rPr>
          <w:rFonts w:ascii="Verdana" w:hAnsi="Verdana"/>
          <w:color w:val="000000"/>
          <w:spacing w:val="-12"/>
          <w:sz w:val="18"/>
          <w:szCs w:val="18"/>
        </w:rPr>
        <w:t xml:space="preserve"> 2 % </w:t>
      </w:r>
      <w:r w:rsidRPr="00347507">
        <w:rPr>
          <w:rFonts w:ascii="Verdana" w:hAnsi="Verdana"/>
          <w:color w:val="000000"/>
          <w:spacing w:val="-8"/>
          <w:sz w:val="18"/>
          <w:szCs w:val="18"/>
        </w:rPr>
        <w:t>nātrija algināta šķīduma</w:t>
      </w:r>
      <w:r w:rsidRPr="00347507">
        <w:rPr>
          <w:rFonts w:ascii="Verdana" w:hAnsi="Verdana"/>
          <w:color w:val="000000"/>
          <w:spacing w:val="-12"/>
          <w:sz w:val="18"/>
          <w:szCs w:val="18"/>
        </w:rPr>
        <w:t xml:space="preserve">. </w:t>
      </w:r>
      <w:r w:rsidRPr="00347507">
        <w:rPr>
          <w:rFonts w:ascii="Verdana" w:hAnsi="Verdana"/>
          <w:color w:val="000000"/>
          <w:spacing w:val="-8"/>
          <w:sz w:val="18"/>
          <w:szCs w:val="18"/>
        </w:rPr>
        <w:t>Iegūto algināta un kāpostu ekstrakta ma</w:t>
      </w:r>
      <w:r w:rsidR="00CD34D8">
        <w:rPr>
          <w:rFonts w:ascii="Verdana" w:hAnsi="Verdana"/>
          <w:color w:val="000000"/>
          <w:spacing w:val="-8"/>
          <w:sz w:val="18"/>
          <w:szCs w:val="18"/>
        </w:rPr>
        <w:t>isījumu</w:t>
      </w:r>
      <w:r w:rsidRPr="00347507">
        <w:rPr>
          <w:rFonts w:ascii="Verdana" w:hAnsi="Verdana"/>
          <w:color w:val="000000"/>
          <w:spacing w:val="-8"/>
          <w:sz w:val="18"/>
          <w:szCs w:val="18"/>
        </w:rPr>
        <w:t xml:space="preserve"> samaisa ar st</w:t>
      </w:r>
      <w:r w:rsidR="00CD34D8">
        <w:rPr>
          <w:rFonts w:ascii="Verdana" w:hAnsi="Verdana"/>
          <w:color w:val="000000"/>
          <w:spacing w:val="-8"/>
          <w:sz w:val="18"/>
          <w:szCs w:val="18"/>
        </w:rPr>
        <w:t>ikla nūjiņu</w:t>
      </w:r>
      <w:r w:rsidRPr="00347507">
        <w:rPr>
          <w:rFonts w:ascii="Verdana" w:hAnsi="Verdana"/>
          <w:color w:val="000000"/>
          <w:spacing w:val="-8"/>
          <w:sz w:val="18"/>
          <w:szCs w:val="18"/>
        </w:rPr>
        <w:t>.</w:t>
      </w:r>
    </w:p>
    <w:p w14:paraId="061B8859" w14:textId="770E8921" w:rsidR="00DC3465" w:rsidRPr="00347507" w:rsidRDefault="00650433">
      <w:pPr>
        <w:numPr>
          <w:ilvl w:val="0"/>
          <w:numId w:val="6"/>
        </w:numPr>
        <w:tabs>
          <w:tab w:val="clear" w:pos="288"/>
          <w:tab w:val="decimal" w:pos="360"/>
        </w:tabs>
        <w:spacing w:before="72" w:line="276" w:lineRule="auto"/>
        <w:ind w:left="360" w:hanging="288"/>
        <w:rPr>
          <w:rFonts w:ascii="Verdana" w:hAnsi="Verdana"/>
          <w:color w:val="000000"/>
          <w:spacing w:val="-3"/>
          <w:sz w:val="18"/>
          <w:szCs w:val="18"/>
        </w:rPr>
      </w:pPr>
      <w:r w:rsidRPr="00347507">
        <w:rPr>
          <w:rFonts w:ascii="Verdana" w:hAnsi="Verdana"/>
          <w:color w:val="000000"/>
          <w:spacing w:val="-3"/>
          <w:sz w:val="18"/>
          <w:szCs w:val="18"/>
        </w:rPr>
        <w:t xml:space="preserve">Iegūto </w:t>
      </w:r>
      <w:r w:rsidR="005C41B0" w:rsidRPr="00347507">
        <w:rPr>
          <w:rFonts w:ascii="Verdana" w:hAnsi="Verdana"/>
          <w:color w:val="000000"/>
          <w:spacing w:val="-3"/>
          <w:sz w:val="18"/>
          <w:szCs w:val="18"/>
        </w:rPr>
        <w:t xml:space="preserve">maisījumu </w:t>
      </w:r>
      <w:r w:rsidR="00CD34D8">
        <w:rPr>
          <w:rFonts w:ascii="Verdana" w:hAnsi="Verdana"/>
          <w:color w:val="000000"/>
          <w:spacing w:val="-3"/>
          <w:sz w:val="18"/>
          <w:szCs w:val="18"/>
        </w:rPr>
        <w:t>ievelk</w:t>
      </w:r>
      <w:r w:rsidR="005C41B0" w:rsidRPr="00347507">
        <w:rPr>
          <w:rFonts w:ascii="Verdana" w:hAnsi="Verdana"/>
          <w:color w:val="000000"/>
          <w:spacing w:val="-3"/>
          <w:sz w:val="18"/>
          <w:szCs w:val="18"/>
        </w:rPr>
        <w:t xml:space="preserve"> </w:t>
      </w:r>
      <w:r w:rsidRPr="00347507">
        <w:rPr>
          <w:rFonts w:ascii="Verdana" w:hAnsi="Verdana"/>
          <w:color w:val="000000"/>
          <w:spacing w:val="-3"/>
          <w:sz w:val="18"/>
          <w:szCs w:val="18"/>
        </w:rPr>
        <w:t>šļircē.</w:t>
      </w:r>
    </w:p>
    <w:p w14:paraId="694A7999" w14:textId="75EA5B8D" w:rsidR="00DC3465" w:rsidRPr="00347507" w:rsidRDefault="00650433">
      <w:pPr>
        <w:numPr>
          <w:ilvl w:val="0"/>
          <w:numId w:val="6"/>
        </w:numPr>
        <w:tabs>
          <w:tab w:val="clear" w:pos="288"/>
          <w:tab w:val="decimal" w:pos="360"/>
        </w:tabs>
        <w:spacing w:before="108" w:line="276" w:lineRule="auto"/>
        <w:ind w:left="360" w:hanging="288"/>
        <w:jc w:val="both"/>
        <w:rPr>
          <w:rFonts w:ascii="Verdana" w:hAnsi="Verdana"/>
          <w:color w:val="000000"/>
          <w:spacing w:val="-9"/>
          <w:sz w:val="18"/>
          <w:szCs w:val="18"/>
        </w:rPr>
      </w:pPr>
      <w:r w:rsidRPr="00347507">
        <w:rPr>
          <w:rFonts w:ascii="Verdana" w:hAnsi="Verdana"/>
          <w:color w:val="000000"/>
          <w:spacing w:val="-9"/>
          <w:sz w:val="18"/>
          <w:szCs w:val="18"/>
        </w:rPr>
        <w:t xml:space="preserve">Uzmanīgi </w:t>
      </w:r>
      <w:r w:rsidR="00CD34D8">
        <w:rPr>
          <w:rFonts w:ascii="Verdana" w:hAnsi="Verdana"/>
          <w:b/>
          <w:color w:val="000000"/>
          <w:spacing w:val="-9"/>
          <w:w w:val="95"/>
          <w:sz w:val="18"/>
          <w:szCs w:val="18"/>
        </w:rPr>
        <w:t>iz</w:t>
      </w:r>
      <w:r w:rsidRPr="00347507">
        <w:rPr>
          <w:rFonts w:ascii="Verdana" w:hAnsi="Verdana"/>
          <w:b/>
          <w:color w:val="000000"/>
          <w:spacing w:val="-9"/>
          <w:w w:val="95"/>
          <w:sz w:val="18"/>
          <w:szCs w:val="18"/>
        </w:rPr>
        <w:t xml:space="preserve">ņem </w:t>
      </w:r>
      <w:r w:rsidRPr="00347507">
        <w:rPr>
          <w:rFonts w:ascii="Verdana" w:hAnsi="Verdana"/>
          <w:color w:val="000000"/>
          <w:spacing w:val="-9"/>
          <w:sz w:val="18"/>
          <w:szCs w:val="18"/>
        </w:rPr>
        <w:t>(izvel</w:t>
      </w:r>
      <w:r w:rsidR="00CD34D8">
        <w:rPr>
          <w:rFonts w:ascii="Verdana" w:hAnsi="Verdana"/>
          <w:color w:val="000000"/>
          <w:spacing w:val="-9"/>
          <w:sz w:val="18"/>
          <w:szCs w:val="18"/>
        </w:rPr>
        <w:t>k)</w:t>
      </w:r>
      <w:r w:rsidRPr="00347507">
        <w:rPr>
          <w:rFonts w:ascii="Verdana" w:hAnsi="Verdana"/>
          <w:color w:val="000000"/>
          <w:spacing w:val="-9"/>
          <w:sz w:val="18"/>
          <w:szCs w:val="18"/>
        </w:rPr>
        <w:t xml:space="preserve"> šļirces virzuli, turot šļirci virs </w:t>
      </w:r>
      <w:r w:rsidR="00B92E24" w:rsidRPr="00347507">
        <w:rPr>
          <w:rFonts w:ascii="Verdana" w:hAnsi="Verdana"/>
          <w:color w:val="000000"/>
          <w:spacing w:val="-9"/>
          <w:sz w:val="18"/>
          <w:szCs w:val="18"/>
        </w:rPr>
        <w:t>vārglāzes</w:t>
      </w:r>
      <w:r w:rsidR="00B92E24">
        <w:rPr>
          <w:rFonts w:ascii="Verdana" w:hAnsi="Verdana"/>
          <w:color w:val="000000"/>
          <w:spacing w:val="-9"/>
          <w:sz w:val="18"/>
          <w:szCs w:val="18"/>
        </w:rPr>
        <w:t xml:space="preserve"> ar</w:t>
      </w:r>
      <w:r w:rsidR="00B92E24" w:rsidRPr="00347507">
        <w:rPr>
          <w:rFonts w:ascii="Verdana" w:hAnsi="Verdana"/>
          <w:color w:val="000000"/>
          <w:spacing w:val="-9"/>
          <w:sz w:val="18"/>
          <w:szCs w:val="18"/>
        </w:rPr>
        <w:t xml:space="preserve"> </w:t>
      </w:r>
      <w:r w:rsidRPr="00347507">
        <w:rPr>
          <w:rFonts w:ascii="Verdana" w:hAnsi="Verdana"/>
          <w:color w:val="000000"/>
          <w:spacing w:val="-9"/>
          <w:sz w:val="18"/>
          <w:szCs w:val="18"/>
        </w:rPr>
        <w:t xml:space="preserve">kalcija </w:t>
      </w:r>
      <w:r w:rsidR="005C41B0" w:rsidRPr="00347507">
        <w:rPr>
          <w:rFonts w:ascii="Verdana" w:hAnsi="Verdana"/>
          <w:color w:val="000000"/>
          <w:spacing w:val="-9"/>
          <w:sz w:val="18"/>
          <w:szCs w:val="18"/>
        </w:rPr>
        <w:t>šķīdum</w:t>
      </w:r>
      <w:r w:rsidR="00B92E24">
        <w:rPr>
          <w:rFonts w:ascii="Verdana" w:hAnsi="Verdana"/>
          <w:color w:val="000000"/>
          <w:spacing w:val="-9"/>
          <w:sz w:val="18"/>
          <w:szCs w:val="18"/>
        </w:rPr>
        <w:t>u</w:t>
      </w:r>
      <w:r w:rsidRPr="00347507">
        <w:rPr>
          <w:rFonts w:ascii="Verdana" w:hAnsi="Verdana"/>
          <w:color w:val="000000"/>
          <w:spacing w:val="-9"/>
          <w:sz w:val="18"/>
          <w:szCs w:val="18"/>
        </w:rPr>
        <w:t xml:space="preserve">. Lēnām, pilienu pa pilienam, ļauj </w:t>
      </w:r>
      <w:r w:rsidR="005C41B0" w:rsidRPr="00347507">
        <w:rPr>
          <w:rFonts w:ascii="Verdana" w:hAnsi="Verdana"/>
          <w:color w:val="000000"/>
          <w:spacing w:val="-9"/>
          <w:sz w:val="18"/>
          <w:szCs w:val="18"/>
        </w:rPr>
        <w:t xml:space="preserve">maisījumam </w:t>
      </w:r>
      <w:r w:rsidRPr="00347507">
        <w:rPr>
          <w:rFonts w:ascii="Verdana" w:hAnsi="Verdana"/>
          <w:color w:val="000000"/>
          <w:spacing w:val="-9"/>
          <w:sz w:val="18"/>
          <w:szCs w:val="18"/>
        </w:rPr>
        <w:t>iep</w:t>
      </w:r>
      <w:r w:rsidR="00CD34D8">
        <w:rPr>
          <w:rFonts w:ascii="Verdana" w:hAnsi="Verdana"/>
          <w:color w:val="000000"/>
          <w:spacing w:val="-9"/>
          <w:sz w:val="18"/>
          <w:szCs w:val="18"/>
        </w:rPr>
        <w:t>ilēt lielākajā</w:t>
      </w:r>
      <w:r w:rsidRPr="00347507">
        <w:rPr>
          <w:rFonts w:ascii="Verdana" w:hAnsi="Verdana"/>
          <w:color w:val="000000"/>
          <w:spacing w:val="-9"/>
          <w:sz w:val="18"/>
          <w:szCs w:val="18"/>
        </w:rPr>
        <w:t xml:space="preserve"> vārglāzē. Kad </w:t>
      </w:r>
      <w:r w:rsidRPr="00347507">
        <w:rPr>
          <w:rFonts w:ascii="Verdana" w:hAnsi="Verdana"/>
          <w:color w:val="000000"/>
          <w:spacing w:val="-7"/>
          <w:sz w:val="18"/>
          <w:szCs w:val="18"/>
        </w:rPr>
        <w:t xml:space="preserve">pilieni </w:t>
      </w:r>
      <w:r w:rsidR="005C41B0" w:rsidRPr="00347507">
        <w:rPr>
          <w:rFonts w:ascii="Verdana" w:hAnsi="Verdana"/>
          <w:color w:val="000000"/>
          <w:spacing w:val="-9"/>
          <w:sz w:val="18"/>
          <w:szCs w:val="18"/>
        </w:rPr>
        <w:t>no</w:t>
      </w:r>
      <w:r w:rsidR="00CD34D8">
        <w:rPr>
          <w:rFonts w:ascii="Verdana" w:hAnsi="Verdana"/>
          <w:color w:val="000000"/>
          <w:spacing w:val="-9"/>
          <w:sz w:val="18"/>
          <w:szCs w:val="18"/>
        </w:rPr>
        <w:t>nāk</w:t>
      </w:r>
      <w:r w:rsidR="005C41B0" w:rsidRPr="00347507">
        <w:rPr>
          <w:rFonts w:ascii="Verdana" w:hAnsi="Verdana"/>
          <w:color w:val="000000"/>
          <w:spacing w:val="-9"/>
          <w:sz w:val="18"/>
          <w:szCs w:val="18"/>
        </w:rPr>
        <w:t xml:space="preserve"> </w:t>
      </w:r>
      <w:r w:rsidRPr="00347507">
        <w:rPr>
          <w:rFonts w:ascii="Verdana" w:hAnsi="Verdana"/>
          <w:color w:val="000000"/>
          <w:spacing w:val="-9"/>
          <w:sz w:val="18"/>
          <w:szCs w:val="18"/>
        </w:rPr>
        <w:t xml:space="preserve">kalcija </w:t>
      </w:r>
      <w:r w:rsidRPr="00347507">
        <w:rPr>
          <w:rFonts w:ascii="Verdana" w:hAnsi="Verdana"/>
          <w:color w:val="000000"/>
          <w:spacing w:val="-7"/>
          <w:sz w:val="18"/>
          <w:szCs w:val="18"/>
        </w:rPr>
        <w:t xml:space="preserve">hlorīda šķīdumā, tiem būtu </w:t>
      </w:r>
      <w:r w:rsidR="005C41B0" w:rsidRPr="00347507">
        <w:rPr>
          <w:rFonts w:ascii="Verdana" w:hAnsi="Verdana"/>
          <w:color w:val="000000"/>
          <w:spacing w:val="-7"/>
          <w:sz w:val="18"/>
          <w:szCs w:val="18"/>
        </w:rPr>
        <w:t>jā</w:t>
      </w:r>
      <w:r w:rsidR="00C657D8">
        <w:rPr>
          <w:rFonts w:ascii="Verdana" w:hAnsi="Verdana"/>
          <w:color w:val="000000"/>
          <w:spacing w:val="-7"/>
          <w:sz w:val="18"/>
          <w:szCs w:val="18"/>
        </w:rPr>
        <w:t>veido</w:t>
      </w:r>
      <w:r w:rsidR="005C41B0" w:rsidRPr="00347507">
        <w:rPr>
          <w:rFonts w:ascii="Verdana" w:hAnsi="Verdana"/>
          <w:color w:val="000000"/>
          <w:spacing w:val="-7"/>
          <w:sz w:val="18"/>
          <w:szCs w:val="18"/>
        </w:rPr>
        <w:t xml:space="preserve"> </w:t>
      </w:r>
      <w:r w:rsidRPr="00347507">
        <w:rPr>
          <w:rFonts w:ascii="Verdana" w:hAnsi="Verdana"/>
          <w:color w:val="000000"/>
          <w:spacing w:val="-7"/>
          <w:sz w:val="18"/>
          <w:szCs w:val="18"/>
        </w:rPr>
        <w:t>lodīt</w:t>
      </w:r>
      <w:r w:rsidR="00C657D8">
        <w:rPr>
          <w:rFonts w:ascii="Verdana" w:hAnsi="Verdana"/>
          <w:color w:val="000000"/>
          <w:spacing w:val="-7"/>
          <w:sz w:val="18"/>
          <w:szCs w:val="18"/>
        </w:rPr>
        <w:t>es</w:t>
      </w:r>
      <w:r w:rsidRPr="00347507">
        <w:rPr>
          <w:rFonts w:ascii="Verdana" w:hAnsi="Verdana"/>
          <w:color w:val="000000"/>
          <w:spacing w:val="-7"/>
          <w:sz w:val="18"/>
          <w:szCs w:val="18"/>
        </w:rPr>
        <w:t>.</w:t>
      </w:r>
    </w:p>
    <w:p w14:paraId="6927D66B" w14:textId="54024E2C" w:rsidR="00DC3465" w:rsidRPr="00347507" w:rsidRDefault="00650433">
      <w:pPr>
        <w:numPr>
          <w:ilvl w:val="0"/>
          <w:numId w:val="6"/>
        </w:numPr>
        <w:tabs>
          <w:tab w:val="clear" w:pos="288"/>
          <w:tab w:val="decimal" w:pos="360"/>
        </w:tabs>
        <w:spacing w:before="72" w:line="276" w:lineRule="auto"/>
        <w:ind w:left="360" w:hanging="288"/>
        <w:jc w:val="both"/>
        <w:rPr>
          <w:rFonts w:ascii="Verdana" w:hAnsi="Verdana"/>
          <w:color w:val="000000"/>
          <w:spacing w:val="-8"/>
          <w:sz w:val="18"/>
          <w:szCs w:val="18"/>
        </w:rPr>
      </w:pPr>
      <w:r w:rsidRPr="00347507">
        <w:rPr>
          <w:rFonts w:ascii="Verdana" w:hAnsi="Verdana"/>
          <w:color w:val="000000"/>
          <w:spacing w:val="-8"/>
          <w:sz w:val="18"/>
          <w:szCs w:val="18"/>
        </w:rPr>
        <w:t xml:space="preserve">Šo darbību veic virs </w:t>
      </w:r>
      <w:r w:rsidR="004C50FC">
        <w:rPr>
          <w:rFonts w:ascii="Verdana" w:hAnsi="Verdana"/>
          <w:color w:val="000000"/>
          <w:spacing w:val="-8"/>
          <w:sz w:val="18"/>
          <w:szCs w:val="18"/>
        </w:rPr>
        <w:t xml:space="preserve">šķidro </w:t>
      </w:r>
      <w:r w:rsidRPr="00347507">
        <w:rPr>
          <w:rFonts w:ascii="Verdana" w:hAnsi="Verdana"/>
          <w:color w:val="000000"/>
          <w:spacing w:val="-8"/>
          <w:sz w:val="18"/>
          <w:szCs w:val="18"/>
        </w:rPr>
        <w:t xml:space="preserve">atkritumu tvertnes </w:t>
      </w:r>
      <w:r w:rsidR="005C41B0" w:rsidRPr="00347507">
        <w:rPr>
          <w:rFonts w:ascii="Verdana" w:hAnsi="Verdana"/>
          <w:color w:val="000000"/>
          <w:spacing w:val="-8"/>
          <w:sz w:val="18"/>
          <w:szCs w:val="18"/>
        </w:rPr>
        <w:t>vai izlietnes</w:t>
      </w:r>
      <w:r w:rsidRPr="00347507">
        <w:rPr>
          <w:rFonts w:ascii="Verdana" w:hAnsi="Verdana"/>
          <w:color w:val="000000"/>
          <w:spacing w:val="-8"/>
          <w:sz w:val="18"/>
          <w:szCs w:val="18"/>
        </w:rPr>
        <w:t>. Kad ma</w:t>
      </w:r>
      <w:r w:rsidR="004C50FC">
        <w:rPr>
          <w:rFonts w:ascii="Verdana" w:hAnsi="Verdana"/>
          <w:color w:val="000000"/>
          <w:spacing w:val="-8"/>
          <w:sz w:val="18"/>
          <w:szCs w:val="18"/>
        </w:rPr>
        <w:t>isījums</w:t>
      </w:r>
      <w:r w:rsidRPr="00347507">
        <w:rPr>
          <w:rFonts w:ascii="Verdana" w:hAnsi="Verdana"/>
          <w:color w:val="000000"/>
          <w:spacing w:val="-8"/>
          <w:sz w:val="18"/>
          <w:szCs w:val="18"/>
        </w:rPr>
        <w:t xml:space="preserve"> no šļirces vairs neiz</w:t>
      </w:r>
      <w:r w:rsidR="004C50FC">
        <w:rPr>
          <w:rFonts w:ascii="Verdana" w:hAnsi="Verdana"/>
          <w:color w:val="000000"/>
          <w:spacing w:val="-8"/>
          <w:sz w:val="18"/>
          <w:szCs w:val="18"/>
        </w:rPr>
        <w:t>pil</w:t>
      </w:r>
      <w:r w:rsidRPr="00347507">
        <w:rPr>
          <w:rFonts w:ascii="Verdana" w:hAnsi="Verdana"/>
          <w:color w:val="000000"/>
          <w:spacing w:val="-8"/>
          <w:sz w:val="18"/>
          <w:szCs w:val="18"/>
        </w:rPr>
        <w:t>, visu</w:t>
      </w:r>
      <w:r w:rsidRPr="00347507">
        <w:rPr>
          <w:rFonts w:ascii="Verdana" w:hAnsi="Verdana"/>
          <w:color w:val="000000"/>
          <w:spacing w:val="-8"/>
          <w:sz w:val="18"/>
          <w:szCs w:val="18"/>
        </w:rPr>
        <w:softHyphen/>
      </w:r>
      <w:r w:rsidRPr="00347507">
        <w:rPr>
          <w:rFonts w:ascii="Verdana" w:hAnsi="Verdana"/>
          <w:color w:val="000000"/>
          <w:spacing w:val="-12"/>
          <w:sz w:val="18"/>
          <w:szCs w:val="18"/>
        </w:rPr>
        <w:t xml:space="preserve"> </w:t>
      </w:r>
      <w:r w:rsidR="004C50FC">
        <w:rPr>
          <w:rFonts w:ascii="Verdana" w:hAnsi="Verdana"/>
          <w:color w:val="000000"/>
          <w:spacing w:val="-12"/>
          <w:sz w:val="18"/>
          <w:szCs w:val="18"/>
        </w:rPr>
        <w:t>lielākās vārglāzes</w:t>
      </w:r>
      <w:r w:rsidRPr="00347507">
        <w:rPr>
          <w:rFonts w:ascii="Verdana" w:hAnsi="Verdana"/>
          <w:color w:val="000000"/>
          <w:spacing w:val="-12"/>
          <w:sz w:val="18"/>
          <w:szCs w:val="18"/>
        </w:rPr>
        <w:t xml:space="preserve"> saturu (ar lodītēm) izlej </w:t>
      </w:r>
      <w:r w:rsidR="004C50FC">
        <w:rPr>
          <w:rFonts w:ascii="Verdana" w:hAnsi="Verdana"/>
          <w:color w:val="000000"/>
          <w:spacing w:val="-12"/>
          <w:sz w:val="18"/>
          <w:szCs w:val="18"/>
        </w:rPr>
        <w:t>caur</w:t>
      </w:r>
      <w:r w:rsidRPr="00347507">
        <w:rPr>
          <w:rFonts w:ascii="Verdana" w:hAnsi="Verdana"/>
          <w:color w:val="000000"/>
          <w:spacing w:val="-12"/>
          <w:sz w:val="18"/>
          <w:szCs w:val="18"/>
        </w:rPr>
        <w:t xml:space="preserve"> siet</w:t>
      </w:r>
      <w:r w:rsidR="004C50FC">
        <w:rPr>
          <w:rFonts w:ascii="Verdana" w:hAnsi="Verdana"/>
          <w:color w:val="000000"/>
          <w:spacing w:val="-12"/>
          <w:sz w:val="18"/>
          <w:szCs w:val="18"/>
        </w:rPr>
        <w:t>u</w:t>
      </w:r>
      <w:r w:rsidRPr="00347507">
        <w:rPr>
          <w:rFonts w:ascii="Verdana" w:hAnsi="Verdana"/>
          <w:color w:val="000000"/>
          <w:spacing w:val="-12"/>
          <w:sz w:val="18"/>
          <w:szCs w:val="18"/>
        </w:rPr>
        <w:t>. Tas savā</w:t>
      </w:r>
      <w:r w:rsidR="004C50FC">
        <w:rPr>
          <w:rFonts w:ascii="Verdana" w:hAnsi="Verdana"/>
          <w:color w:val="000000"/>
          <w:spacing w:val="-12"/>
          <w:sz w:val="18"/>
          <w:szCs w:val="18"/>
        </w:rPr>
        <w:t>ks</w:t>
      </w:r>
      <w:r w:rsidRPr="00347507">
        <w:rPr>
          <w:rFonts w:ascii="Verdana" w:hAnsi="Verdana"/>
          <w:color w:val="000000"/>
          <w:spacing w:val="-12"/>
          <w:sz w:val="18"/>
          <w:szCs w:val="18"/>
        </w:rPr>
        <w:t xml:space="preserve"> lodītes, </w:t>
      </w:r>
      <w:r w:rsidR="005C41B0" w:rsidRPr="00347507">
        <w:rPr>
          <w:rFonts w:ascii="Verdana" w:hAnsi="Verdana"/>
          <w:color w:val="000000"/>
          <w:spacing w:val="-12"/>
          <w:sz w:val="18"/>
          <w:szCs w:val="18"/>
        </w:rPr>
        <w:t xml:space="preserve">atdalot tās no </w:t>
      </w:r>
      <w:r w:rsidRPr="00347507">
        <w:rPr>
          <w:rFonts w:ascii="Verdana" w:hAnsi="Verdana"/>
          <w:color w:val="000000"/>
          <w:spacing w:val="-12"/>
          <w:sz w:val="18"/>
          <w:szCs w:val="18"/>
        </w:rPr>
        <w:t xml:space="preserve">kalcija hlorīda </w:t>
      </w:r>
      <w:r w:rsidR="005C41B0" w:rsidRPr="00347507">
        <w:rPr>
          <w:rFonts w:ascii="Verdana" w:hAnsi="Verdana"/>
          <w:color w:val="000000"/>
          <w:spacing w:val="-10"/>
          <w:sz w:val="18"/>
          <w:szCs w:val="18"/>
        </w:rPr>
        <w:t>šķīduma</w:t>
      </w:r>
      <w:r w:rsidRPr="00347507">
        <w:rPr>
          <w:rFonts w:ascii="Verdana" w:hAnsi="Verdana"/>
          <w:color w:val="000000"/>
          <w:spacing w:val="-10"/>
          <w:sz w:val="18"/>
          <w:szCs w:val="18"/>
        </w:rPr>
        <w:t>.</w:t>
      </w:r>
    </w:p>
    <w:p w14:paraId="3859C008" w14:textId="77777777" w:rsidR="005C41B0" w:rsidRPr="00347507" w:rsidRDefault="005C41B0" w:rsidP="00305826">
      <w:pPr>
        <w:spacing w:line="276" w:lineRule="auto"/>
        <w:rPr>
          <w:rFonts w:ascii="Verdana" w:hAnsi="Verdana"/>
          <w:iCs/>
          <w:color w:val="000000"/>
          <w:spacing w:val="1"/>
          <w:sz w:val="18"/>
          <w:szCs w:val="18"/>
        </w:rPr>
      </w:pPr>
    </w:p>
    <w:p w14:paraId="6628C1BB" w14:textId="0702B453" w:rsidR="00DC3465" w:rsidRPr="00347507" w:rsidRDefault="00650433">
      <w:pPr>
        <w:spacing w:line="276" w:lineRule="auto"/>
        <w:rPr>
          <w:rFonts w:ascii="Verdana" w:hAnsi="Verdana"/>
          <w:b/>
          <w:color w:val="000000"/>
          <w:spacing w:val="2"/>
          <w:w w:val="85"/>
          <w:sz w:val="18"/>
          <w:szCs w:val="18"/>
        </w:rPr>
      </w:pPr>
      <w:r w:rsidRPr="00347507">
        <w:rPr>
          <w:rFonts w:ascii="Verdana" w:hAnsi="Verdana"/>
          <w:b/>
          <w:color w:val="000000"/>
          <w:spacing w:val="2"/>
          <w:w w:val="85"/>
          <w:sz w:val="18"/>
          <w:szCs w:val="18"/>
        </w:rPr>
        <w:t>Antocianīn</w:t>
      </w:r>
      <w:r w:rsidR="007C0E2E">
        <w:rPr>
          <w:rFonts w:ascii="Verdana" w:hAnsi="Verdana"/>
          <w:b/>
          <w:color w:val="000000"/>
          <w:spacing w:val="2"/>
          <w:w w:val="85"/>
          <w:sz w:val="18"/>
          <w:szCs w:val="18"/>
        </w:rPr>
        <w:t>u</w:t>
      </w:r>
      <w:r w:rsidRPr="00347507">
        <w:rPr>
          <w:rFonts w:ascii="Verdana" w:hAnsi="Verdana"/>
          <w:b/>
          <w:color w:val="000000"/>
          <w:spacing w:val="2"/>
          <w:w w:val="85"/>
          <w:sz w:val="18"/>
          <w:szCs w:val="18"/>
        </w:rPr>
        <w:t xml:space="preserve"> indikatora krās</w:t>
      </w:r>
      <w:r w:rsidR="007C0E2E">
        <w:rPr>
          <w:rFonts w:ascii="Verdana" w:hAnsi="Verdana"/>
          <w:b/>
          <w:color w:val="000000"/>
          <w:spacing w:val="2"/>
          <w:w w:val="85"/>
          <w:sz w:val="18"/>
          <w:szCs w:val="18"/>
        </w:rPr>
        <w:t>as</w:t>
      </w:r>
      <w:r w:rsidRPr="00347507">
        <w:rPr>
          <w:rFonts w:ascii="Verdana" w:hAnsi="Verdana"/>
          <w:b/>
          <w:color w:val="000000"/>
          <w:spacing w:val="2"/>
          <w:w w:val="85"/>
          <w:sz w:val="18"/>
          <w:szCs w:val="18"/>
        </w:rPr>
        <w:t xml:space="preserve"> noteikšana dažād</w:t>
      </w:r>
      <w:r w:rsidR="004C50FC">
        <w:rPr>
          <w:rFonts w:ascii="Verdana" w:hAnsi="Verdana"/>
          <w:b/>
          <w:color w:val="000000"/>
          <w:spacing w:val="2"/>
          <w:w w:val="85"/>
          <w:sz w:val="18"/>
          <w:szCs w:val="18"/>
        </w:rPr>
        <w:t>os</w:t>
      </w:r>
      <w:r w:rsidRPr="00347507">
        <w:rPr>
          <w:rFonts w:ascii="Verdana" w:hAnsi="Verdana"/>
          <w:b/>
          <w:color w:val="000000"/>
          <w:spacing w:val="2"/>
          <w:w w:val="85"/>
          <w:sz w:val="18"/>
          <w:szCs w:val="18"/>
        </w:rPr>
        <w:t xml:space="preserve"> pH šķīdumos</w:t>
      </w:r>
    </w:p>
    <w:p w14:paraId="449D0012" w14:textId="2FF2469E" w:rsidR="00DC3465" w:rsidRPr="00347507" w:rsidRDefault="004C50FC">
      <w:pPr>
        <w:numPr>
          <w:ilvl w:val="0"/>
          <w:numId w:val="7"/>
        </w:numPr>
        <w:tabs>
          <w:tab w:val="clear" w:pos="288"/>
          <w:tab w:val="decimal" w:pos="360"/>
        </w:tabs>
        <w:spacing w:before="108" w:line="276" w:lineRule="auto"/>
        <w:ind w:left="360" w:hanging="288"/>
        <w:rPr>
          <w:rFonts w:ascii="Verdana" w:hAnsi="Verdana"/>
          <w:color w:val="000000"/>
          <w:spacing w:val="-10"/>
          <w:sz w:val="18"/>
          <w:szCs w:val="18"/>
        </w:rPr>
      </w:pPr>
      <w:r>
        <w:rPr>
          <w:rFonts w:ascii="Verdana" w:hAnsi="Verdana"/>
          <w:color w:val="000000"/>
          <w:spacing w:val="-10"/>
          <w:sz w:val="18"/>
          <w:szCs w:val="18"/>
        </w:rPr>
        <w:t>Trīs</w:t>
      </w:r>
      <w:r w:rsidR="00650433" w:rsidRPr="00347507">
        <w:rPr>
          <w:rFonts w:ascii="Verdana" w:hAnsi="Verdana"/>
          <w:color w:val="000000"/>
          <w:spacing w:val="-10"/>
          <w:sz w:val="18"/>
          <w:szCs w:val="18"/>
        </w:rPr>
        <w:t xml:space="preserve"> mēģenēs </w:t>
      </w:r>
      <w:r>
        <w:rPr>
          <w:rFonts w:ascii="Verdana" w:hAnsi="Verdana"/>
          <w:color w:val="000000"/>
          <w:spacing w:val="-10"/>
          <w:sz w:val="18"/>
          <w:szCs w:val="18"/>
        </w:rPr>
        <w:t xml:space="preserve">ielej </w:t>
      </w:r>
      <w:r w:rsidR="00650433" w:rsidRPr="00347507">
        <w:rPr>
          <w:rFonts w:ascii="Verdana" w:hAnsi="Verdana"/>
          <w:color w:val="000000"/>
          <w:spacing w:val="-10"/>
          <w:sz w:val="18"/>
          <w:szCs w:val="18"/>
        </w:rPr>
        <w:t xml:space="preserve">10 </w:t>
      </w:r>
      <w:r w:rsidR="004653FD">
        <w:rPr>
          <w:rFonts w:ascii="Verdana" w:hAnsi="Verdana"/>
          <w:color w:val="000000"/>
          <w:spacing w:val="-10"/>
          <w:sz w:val="18"/>
          <w:szCs w:val="18"/>
        </w:rPr>
        <w:t>mL</w:t>
      </w:r>
      <w:r w:rsidR="00650433" w:rsidRPr="00347507">
        <w:rPr>
          <w:rFonts w:ascii="Verdana" w:hAnsi="Verdana"/>
          <w:color w:val="000000"/>
          <w:spacing w:val="-10"/>
          <w:sz w:val="18"/>
          <w:szCs w:val="18"/>
        </w:rPr>
        <w:t xml:space="preserve"> šķīdum</w:t>
      </w:r>
      <w:r>
        <w:rPr>
          <w:rFonts w:ascii="Verdana" w:hAnsi="Verdana"/>
          <w:color w:val="000000"/>
          <w:spacing w:val="-10"/>
          <w:sz w:val="18"/>
          <w:szCs w:val="18"/>
        </w:rPr>
        <w:t xml:space="preserve">a </w:t>
      </w:r>
      <w:r w:rsidR="00650433" w:rsidRPr="00347507">
        <w:rPr>
          <w:rFonts w:ascii="Verdana" w:hAnsi="Verdana"/>
          <w:color w:val="000000"/>
          <w:spacing w:val="-10"/>
          <w:sz w:val="18"/>
          <w:szCs w:val="18"/>
        </w:rPr>
        <w:t xml:space="preserve">ar pH 5, pH 7 </w:t>
      </w:r>
      <w:r w:rsidR="00A96AF0">
        <w:rPr>
          <w:rFonts w:ascii="Verdana" w:hAnsi="Verdana"/>
          <w:color w:val="000000"/>
          <w:spacing w:val="-10"/>
          <w:sz w:val="18"/>
          <w:szCs w:val="18"/>
        </w:rPr>
        <w:t>vai</w:t>
      </w:r>
      <w:r w:rsidR="00650433" w:rsidRPr="00347507">
        <w:rPr>
          <w:rFonts w:ascii="Verdana" w:hAnsi="Verdana"/>
          <w:color w:val="000000"/>
          <w:spacing w:val="-10"/>
          <w:sz w:val="18"/>
          <w:szCs w:val="18"/>
        </w:rPr>
        <w:t xml:space="preserve"> pH 9. M</w:t>
      </w:r>
      <w:r>
        <w:rPr>
          <w:rFonts w:ascii="Verdana" w:hAnsi="Verdana"/>
          <w:color w:val="000000"/>
          <w:spacing w:val="-10"/>
          <w:sz w:val="18"/>
          <w:szCs w:val="18"/>
        </w:rPr>
        <w:t>ēģenes marķē</w:t>
      </w:r>
      <w:r w:rsidR="00650433" w:rsidRPr="00347507">
        <w:rPr>
          <w:rFonts w:ascii="Verdana" w:hAnsi="Verdana"/>
          <w:color w:val="000000"/>
          <w:spacing w:val="-10"/>
          <w:sz w:val="18"/>
          <w:szCs w:val="18"/>
        </w:rPr>
        <w:t>.</w:t>
      </w:r>
    </w:p>
    <w:p w14:paraId="561883E9" w14:textId="23B1ED3F" w:rsidR="00DC3465" w:rsidRPr="00347507" w:rsidRDefault="00650433">
      <w:pPr>
        <w:numPr>
          <w:ilvl w:val="0"/>
          <w:numId w:val="7"/>
        </w:numPr>
        <w:tabs>
          <w:tab w:val="clear" w:pos="288"/>
          <w:tab w:val="decimal" w:pos="360"/>
        </w:tabs>
        <w:spacing w:before="108" w:line="276" w:lineRule="auto"/>
        <w:ind w:left="360" w:hanging="288"/>
        <w:rPr>
          <w:rFonts w:ascii="Verdana" w:hAnsi="Verdana"/>
          <w:color w:val="000000"/>
          <w:spacing w:val="-11"/>
          <w:sz w:val="18"/>
          <w:szCs w:val="18"/>
        </w:rPr>
      </w:pPr>
      <w:r w:rsidRPr="00347507">
        <w:rPr>
          <w:rFonts w:ascii="Verdana" w:hAnsi="Verdana"/>
          <w:color w:val="000000"/>
          <w:spacing w:val="-11"/>
          <w:sz w:val="18"/>
          <w:szCs w:val="18"/>
        </w:rPr>
        <w:t xml:space="preserve">Katrā mēģenē </w:t>
      </w:r>
      <w:r w:rsidRPr="00347507">
        <w:rPr>
          <w:rFonts w:ascii="Verdana" w:hAnsi="Verdana"/>
          <w:color w:val="000000"/>
          <w:spacing w:val="-11"/>
          <w:sz w:val="18"/>
          <w:szCs w:val="18"/>
        </w:rPr>
        <w:softHyphen/>
        <w:t>ie</w:t>
      </w:r>
      <w:r w:rsidR="00A96AF0">
        <w:rPr>
          <w:rFonts w:ascii="Verdana" w:hAnsi="Verdana"/>
          <w:color w:val="000000"/>
          <w:spacing w:val="-11"/>
          <w:sz w:val="18"/>
          <w:szCs w:val="18"/>
        </w:rPr>
        <w:t>vieto</w:t>
      </w:r>
      <w:r w:rsidRPr="00347507">
        <w:rPr>
          <w:rFonts w:ascii="Verdana" w:hAnsi="Verdana"/>
          <w:color w:val="000000"/>
          <w:spacing w:val="-11"/>
          <w:sz w:val="18"/>
          <w:szCs w:val="18"/>
        </w:rPr>
        <w:t xml:space="preserve"> </w:t>
      </w:r>
      <w:r w:rsidR="004C50FC">
        <w:rPr>
          <w:rFonts w:ascii="Verdana" w:hAnsi="Verdana"/>
          <w:color w:val="000000"/>
          <w:spacing w:val="-11"/>
          <w:sz w:val="18"/>
          <w:szCs w:val="18"/>
        </w:rPr>
        <w:t xml:space="preserve">5 sagatavotās pigmentu </w:t>
      </w:r>
      <w:r w:rsidR="007C0E2E">
        <w:rPr>
          <w:rFonts w:ascii="Verdana" w:hAnsi="Verdana"/>
          <w:color w:val="000000"/>
          <w:spacing w:val="-11"/>
          <w:sz w:val="18"/>
          <w:szCs w:val="18"/>
        </w:rPr>
        <w:t>lodīte</w:t>
      </w:r>
      <w:r w:rsidR="004C50FC">
        <w:rPr>
          <w:rFonts w:ascii="Verdana" w:hAnsi="Verdana"/>
          <w:color w:val="000000"/>
          <w:spacing w:val="-11"/>
          <w:sz w:val="18"/>
          <w:szCs w:val="18"/>
        </w:rPr>
        <w:t>s</w:t>
      </w:r>
      <w:r w:rsidRPr="00347507">
        <w:rPr>
          <w:rFonts w:ascii="Verdana" w:hAnsi="Verdana"/>
          <w:color w:val="000000"/>
          <w:spacing w:val="-8"/>
          <w:sz w:val="18"/>
          <w:szCs w:val="18"/>
        </w:rPr>
        <w:t xml:space="preserve">. Pēc 5 minūtēm </w:t>
      </w:r>
      <w:r w:rsidR="007C0E2E">
        <w:rPr>
          <w:rFonts w:ascii="Verdana" w:hAnsi="Verdana"/>
          <w:color w:val="000000"/>
          <w:spacing w:val="-8"/>
          <w:sz w:val="18"/>
          <w:szCs w:val="18"/>
        </w:rPr>
        <w:t>lodītes izņem</w:t>
      </w:r>
      <w:r w:rsidRPr="00347507">
        <w:rPr>
          <w:rFonts w:ascii="Verdana" w:hAnsi="Verdana"/>
          <w:color w:val="000000"/>
          <w:spacing w:val="-8"/>
          <w:sz w:val="18"/>
          <w:szCs w:val="18"/>
        </w:rPr>
        <w:t xml:space="preserve">. </w:t>
      </w:r>
      <w:r w:rsidR="007C0E2E">
        <w:rPr>
          <w:rFonts w:ascii="Verdana" w:hAnsi="Verdana"/>
          <w:color w:val="000000"/>
          <w:spacing w:val="-8"/>
          <w:sz w:val="18"/>
          <w:szCs w:val="18"/>
        </w:rPr>
        <w:t>Piefiksē</w:t>
      </w:r>
      <w:r w:rsidRPr="00347507">
        <w:rPr>
          <w:rFonts w:ascii="Verdana" w:hAnsi="Verdana"/>
          <w:color w:val="000000"/>
          <w:spacing w:val="-8"/>
          <w:sz w:val="18"/>
          <w:szCs w:val="18"/>
        </w:rPr>
        <w:t xml:space="preserve"> to krās</w:t>
      </w:r>
      <w:r w:rsidR="007C0E2E">
        <w:rPr>
          <w:rFonts w:ascii="Verdana" w:hAnsi="Verdana"/>
          <w:color w:val="000000"/>
          <w:spacing w:val="-8"/>
          <w:sz w:val="18"/>
          <w:szCs w:val="18"/>
        </w:rPr>
        <w:t>u</w:t>
      </w:r>
      <w:r w:rsidRPr="00347507">
        <w:rPr>
          <w:rFonts w:ascii="Verdana" w:hAnsi="Verdana"/>
          <w:color w:val="000000"/>
          <w:spacing w:val="-8"/>
          <w:sz w:val="18"/>
          <w:szCs w:val="18"/>
        </w:rPr>
        <w:t>.</w:t>
      </w:r>
    </w:p>
    <w:p w14:paraId="05896587" w14:textId="77777777" w:rsidR="00DC3465" w:rsidRPr="00347507" w:rsidRDefault="00650433">
      <w:pPr>
        <w:spacing w:before="432" w:line="276" w:lineRule="auto"/>
        <w:rPr>
          <w:rFonts w:ascii="Verdana" w:hAnsi="Verdana"/>
          <w:b/>
          <w:color w:val="000000"/>
          <w:spacing w:val="1"/>
          <w:w w:val="85"/>
          <w:sz w:val="18"/>
          <w:szCs w:val="18"/>
        </w:rPr>
      </w:pPr>
      <w:r w:rsidRPr="00347507">
        <w:rPr>
          <w:rFonts w:ascii="Verdana" w:hAnsi="Verdana"/>
          <w:noProof/>
          <w:sz w:val="18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5287BC" wp14:editId="4A2DDC63">
                <wp:simplePos x="0" y="0"/>
                <wp:positionH relativeFrom="column">
                  <wp:posOffset>7056755</wp:posOffset>
                </wp:positionH>
                <wp:positionV relativeFrom="paragraph">
                  <wp:posOffset>338455</wp:posOffset>
                </wp:positionV>
                <wp:extent cx="0" cy="2247900"/>
                <wp:effectExtent l="5715" t="10795" r="13335" b="825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79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A8A8A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Straight Connector 9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a8a8a8" strokeweight="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" from="555.65pt,26.65pt" to="555.65pt,203.65pt" w14:anchorId="273DA4D3"/>
            </w:pict>
          </mc:Fallback>
        </mc:AlternateContent>
      </w:r>
      <w:r w:rsidRPr="00347507">
        <w:rPr>
          <w:rFonts w:ascii="Verdana" w:hAnsi="Verdana"/>
          <w:b/>
          <w:color w:val="000000"/>
          <w:spacing w:val="1"/>
          <w:w w:val="85"/>
          <w:sz w:val="18"/>
          <w:szCs w:val="18"/>
        </w:rPr>
        <w:t xml:space="preserve">Mājsaimniecībā izmantoto </w:t>
      </w:r>
      <w:r w:rsidR="009F0756" w:rsidRPr="00347507">
        <w:rPr>
          <w:rFonts w:ascii="Verdana" w:hAnsi="Verdana"/>
          <w:b/>
          <w:color w:val="000000"/>
          <w:spacing w:val="1"/>
          <w:w w:val="85"/>
          <w:sz w:val="18"/>
          <w:szCs w:val="18"/>
        </w:rPr>
        <w:t xml:space="preserve">vielu </w:t>
      </w:r>
      <w:r w:rsidRPr="00347507">
        <w:rPr>
          <w:rFonts w:ascii="Verdana" w:hAnsi="Verdana"/>
          <w:b/>
          <w:color w:val="000000"/>
          <w:spacing w:val="1"/>
          <w:w w:val="85"/>
          <w:sz w:val="18"/>
          <w:szCs w:val="18"/>
        </w:rPr>
        <w:t>ūdens šķīdumu pH salīdzinājums</w:t>
      </w:r>
    </w:p>
    <w:p w14:paraId="0308A465" w14:textId="1AD37BD1" w:rsidR="00DC3465" w:rsidRPr="00347507" w:rsidRDefault="007C0E2E">
      <w:pPr>
        <w:numPr>
          <w:ilvl w:val="0"/>
          <w:numId w:val="8"/>
        </w:numPr>
        <w:tabs>
          <w:tab w:val="clear" w:pos="288"/>
          <w:tab w:val="decimal" w:pos="360"/>
        </w:tabs>
        <w:spacing w:before="108" w:line="276" w:lineRule="auto"/>
        <w:ind w:left="360" w:hanging="288"/>
        <w:rPr>
          <w:rFonts w:ascii="Verdana" w:hAnsi="Verdana"/>
          <w:color w:val="000000"/>
          <w:spacing w:val="-8"/>
          <w:sz w:val="18"/>
          <w:szCs w:val="18"/>
        </w:rPr>
      </w:pPr>
      <w:r>
        <w:rPr>
          <w:rFonts w:ascii="Verdana" w:hAnsi="Verdana"/>
          <w:color w:val="000000"/>
          <w:spacing w:val="-8"/>
          <w:sz w:val="18"/>
          <w:szCs w:val="18"/>
        </w:rPr>
        <w:t>Trīs mēģenēs ielej</w:t>
      </w:r>
      <w:r w:rsidR="005C41B0" w:rsidRPr="00347507">
        <w:rPr>
          <w:rFonts w:ascii="Verdana" w:hAnsi="Verdana"/>
          <w:color w:val="000000"/>
          <w:spacing w:val="-8"/>
          <w:sz w:val="18"/>
          <w:szCs w:val="18"/>
        </w:rPr>
        <w:t xml:space="preserve"> 10 </w:t>
      </w:r>
      <w:r w:rsidR="004653FD">
        <w:rPr>
          <w:rFonts w:ascii="Verdana" w:hAnsi="Verdana"/>
          <w:color w:val="000000"/>
          <w:spacing w:val="-8"/>
          <w:sz w:val="18"/>
          <w:szCs w:val="18"/>
        </w:rPr>
        <w:t>mL</w:t>
      </w:r>
      <w:r w:rsidR="005C41B0" w:rsidRPr="00347507">
        <w:rPr>
          <w:rFonts w:ascii="Verdana" w:hAnsi="Verdana"/>
          <w:color w:val="000000"/>
          <w:spacing w:val="-8"/>
          <w:sz w:val="18"/>
          <w:szCs w:val="18"/>
        </w:rPr>
        <w:t xml:space="preserve"> 5 % citronskābes, 5 % mājsaimniecības tīrīšanas līdzekļa </w:t>
      </w:r>
      <w:r w:rsidR="00A96AF0">
        <w:rPr>
          <w:rFonts w:ascii="Verdana" w:hAnsi="Verdana"/>
          <w:color w:val="000000"/>
          <w:spacing w:val="-8"/>
          <w:sz w:val="18"/>
          <w:szCs w:val="18"/>
        </w:rPr>
        <w:t xml:space="preserve">vai </w:t>
      </w:r>
      <w:r w:rsidR="005C41B0" w:rsidRPr="00347507">
        <w:rPr>
          <w:rFonts w:ascii="Verdana" w:hAnsi="Verdana"/>
          <w:color w:val="000000"/>
          <w:spacing w:val="-8"/>
          <w:sz w:val="18"/>
          <w:szCs w:val="18"/>
        </w:rPr>
        <w:t xml:space="preserve">5 % </w:t>
      </w:r>
      <w:r>
        <w:rPr>
          <w:rFonts w:ascii="Verdana" w:hAnsi="Verdana"/>
          <w:color w:val="000000"/>
          <w:spacing w:val="-8"/>
          <w:sz w:val="18"/>
          <w:szCs w:val="18"/>
        </w:rPr>
        <w:t>dzeramās</w:t>
      </w:r>
      <w:r w:rsidR="005C41B0" w:rsidRPr="00347507">
        <w:rPr>
          <w:rFonts w:ascii="Verdana" w:hAnsi="Verdana"/>
          <w:color w:val="000000"/>
          <w:spacing w:val="-8"/>
          <w:sz w:val="18"/>
          <w:szCs w:val="18"/>
        </w:rPr>
        <w:t xml:space="preserve"> sodas</w:t>
      </w:r>
      <w:r>
        <w:rPr>
          <w:rFonts w:ascii="Verdana" w:hAnsi="Verdana"/>
          <w:color w:val="000000"/>
          <w:spacing w:val="-8"/>
          <w:sz w:val="18"/>
          <w:szCs w:val="18"/>
        </w:rPr>
        <w:t xml:space="preserve"> šķīduma</w:t>
      </w:r>
      <w:r w:rsidR="005C41B0" w:rsidRPr="00347507">
        <w:rPr>
          <w:rFonts w:ascii="Verdana" w:hAnsi="Verdana"/>
          <w:color w:val="000000"/>
          <w:spacing w:val="-9"/>
          <w:sz w:val="18"/>
          <w:szCs w:val="18"/>
        </w:rPr>
        <w:t xml:space="preserve">. </w:t>
      </w:r>
      <w:r>
        <w:rPr>
          <w:rFonts w:ascii="Verdana" w:hAnsi="Verdana"/>
          <w:color w:val="000000"/>
          <w:spacing w:val="-9"/>
          <w:sz w:val="18"/>
          <w:szCs w:val="18"/>
        </w:rPr>
        <w:t>Mēģenes marķē</w:t>
      </w:r>
      <w:r w:rsidR="005C41B0" w:rsidRPr="00347507">
        <w:rPr>
          <w:rFonts w:ascii="Verdana" w:hAnsi="Verdana"/>
          <w:color w:val="000000"/>
          <w:spacing w:val="-9"/>
          <w:sz w:val="18"/>
          <w:szCs w:val="18"/>
        </w:rPr>
        <w:t>.</w:t>
      </w:r>
    </w:p>
    <w:p w14:paraId="7D975A94" w14:textId="38AA9320" w:rsidR="00DC3465" w:rsidRPr="00347507" w:rsidRDefault="005C41B0">
      <w:pPr>
        <w:numPr>
          <w:ilvl w:val="0"/>
          <w:numId w:val="8"/>
        </w:numPr>
        <w:tabs>
          <w:tab w:val="clear" w:pos="288"/>
          <w:tab w:val="decimal" w:pos="360"/>
        </w:tabs>
        <w:spacing w:before="72" w:line="276" w:lineRule="auto"/>
        <w:ind w:left="360" w:hanging="288"/>
        <w:rPr>
          <w:rFonts w:ascii="Verdana" w:hAnsi="Verdana"/>
          <w:color w:val="000000"/>
          <w:spacing w:val="-11"/>
          <w:sz w:val="18"/>
          <w:szCs w:val="18"/>
        </w:rPr>
      </w:pPr>
      <w:r w:rsidRPr="00347507">
        <w:rPr>
          <w:rFonts w:ascii="Verdana" w:hAnsi="Verdana"/>
          <w:color w:val="000000"/>
          <w:spacing w:val="-11"/>
          <w:sz w:val="18"/>
          <w:szCs w:val="18"/>
        </w:rPr>
        <w:t>Katrā mēģenē ie</w:t>
      </w:r>
      <w:r w:rsidR="00A96AF0">
        <w:rPr>
          <w:rFonts w:ascii="Verdana" w:hAnsi="Verdana"/>
          <w:color w:val="000000"/>
          <w:spacing w:val="-11"/>
          <w:sz w:val="18"/>
          <w:szCs w:val="18"/>
        </w:rPr>
        <w:t>vieto</w:t>
      </w:r>
      <w:r w:rsidRPr="00347507">
        <w:rPr>
          <w:rFonts w:ascii="Verdana" w:hAnsi="Verdana"/>
          <w:color w:val="000000"/>
          <w:spacing w:val="-11"/>
          <w:sz w:val="18"/>
          <w:szCs w:val="18"/>
        </w:rPr>
        <w:t xml:space="preserve"> 5 </w:t>
      </w:r>
      <w:r w:rsidR="002A5FD5" w:rsidRPr="00347507">
        <w:rPr>
          <w:rFonts w:ascii="Verdana" w:hAnsi="Verdana"/>
          <w:color w:val="000000"/>
          <w:spacing w:val="-11"/>
          <w:sz w:val="18"/>
          <w:szCs w:val="18"/>
        </w:rPr>
        <w:t>sagatavot</w:t>
      </w:r>
      <w:r w:rsidR="00A96AF0">
        <w:rPr>
          <w:rFonts w:ascii="Verdana" w:hAnsi="Verdana"/>
          <w:color w:val="000000"/>
          <w:spacing w:val="-11"/>
          <w:sz w:val="18"/>
          <w:szCs w:val="18"/>
        </w:rPr>
        <w:t>ās pigmentu lodītes</w:t>
      </w:r>
      <w:r w:rsidRPr="00347507">
        <w:rPr>
          <w:rFonts w:ascii="Verdana" w:hAnsi="Verdana"/>
          <w:color w:val="000000"/>
          <w:spacing w:val="-8"/>
          <w:sz w:val="18"/>
          <w:szCs w:val="18"/>
        </w:rPr>
        <w:t xml:space="preserve">. Pēc 5 minūtēm </w:t>
      </w:r>
      <w:r w:rsidR="00A96AF0">
        <w:rPr>
          <w:rFonts w:ascii="Verdana" w:hAnsi="Verdana"/>
          <w:color w:val="000000"/>
          <w:spacing w:val="-8"/>
          <w:sz w:val="18"/>
          <w:szCs w:val="18"/>
        </w:rPr>
        <w:t>lodītes izņem</w:t>
      </w:r>
      <w:r w:rsidRPr="00347507">
        <w:rPr>
          <w:rFonts w:ascii="Verdana" w:hAnsi="Verdana"/>
          <w:color w:val="000000"/>
          <w:spacing w:val="-8"/>
          <w:sz w:val="18"/>
          <w:szCs w:val="18"/>
        </w:rPr>
        <w:t xml:space="preserve">. </w:t>
      </w:r>
      <w:r w:rsidR="00A96AF0">
        <w:rPr>
          <w:rFonts w:ascii="Verdana" w:hAnsi="Verdana"/>
          <w:color w:val="000000"/>
          <w:spacing w:val="-8"/>
          <w:sz w:val="18"/>
          <w:szCs w:val="18"/>
        </w:rPr>
        <w:t>Piefiksē</w:t>
      </w:r>
      <w:r w:rsidRPr="00347507">
        <w:rPr>
          <w:rFonts w:ascii="Verdana" w:hAnsi="Verdana"/>
          <w:color w:val="000000"/>
          <w:spacing w:val="-8"/>
          <w:sz w:val="18"/>
          <w:szCs w:val="18"/>
        </w:rPr>
        <w:t xml:space="preserve"> to krās</w:t>
      </w:r>
      <w:r w:rsidR="00A96AF0">
        <w:rPr>
          <w:rFonts w:ascii="Verdana" w:hAnsi="Verdana"/>
          <w:color w:val="000000"/>
          <w:spacing w:val="-8"/>
          <w:sz w:val="18"/>
          <w:szCs w:val="18"/>
        </w:rPr>
        <w:t>u</w:t>
      </w:r>
      <w:r w:rsidRPr="00347507">
        <w:rPr>
          <w:rFonts w:ascii="Verdana" w:hAnsi="Verdana"/>
          <w:color w:val="000000"/>
          <w:spacing w:val="-8"/>
          <w:sz w:val="18"/>
          <w:szCs w:val="18"/>
        </w:rPr>
        <w:t>.</w:t>
      </w:r>
      <w:r w:rsidR="002A5FD5" w:rsidRPr="00347507">
        <w:rPr>
          <w:rFonts w:ascii="Verdana" w:hAnsi="Verdana"/>
          <w:color w:val="000000"/>
          <w:spacing w:val="-8"/>
          <w:sz w:val="18"/>
          <w:szCs w:val="18"/>
        </w:rPr>
        <w:t xml:space="preserve"> </w:t>
      </w:r>
      <w:r w:rsidR="00A96AF0">
        <w:rPr>
          <w:rFonts w:ascii="Verdana" w:hAnsi="Verdana"/>
          <w:color w:val="000000"/>
          <w:spacing w:val="-8"/>
          <w:sz w:val="18"/>
          <w:szCs w:val="18"/>
        </w:rPr>
        <w:t>Izmantojot</w:t>
      </w:r>
      <w:r w:rsidR="002A5FD5" w:rsidRPr="00347507">
        <w:rPr>
          <w:rFonts w:ascii="Verdana" w:hAnsi="Verdana"/>
          <w:color w:val="000000"/>
          <w:spacing w:val="-8"/>
          <w:sz w:val="18"/>
          <w:szCs w:val="18"/>
        </w:rPr>
        <w:t xml:space="preserve"> iepriekš noteikt</w:t>
      </w:r>
      <w:r w:rsidR="00C657D8">
        <w:rPr>
          <w:rFonts w:ascii="Verdana" w:hAnsi="Verdana"/>
          <w:color w:val="000000"/>
          <w:spacing w:val="-8"/>
          <w:sz w:val="18"/>
          <w:szCs w:val="18"/>
        </w:rPr>
        <w:t>ās</w:t>
      </w:r>
      <w:r w:rsidR="002A5FD5" w:rsidRPr="00347507">
        <w:rPr>
          <w:rFonts w:ascii="Verdana" w:hAnsi="Verdana"/>
          <w:color w:val="000000"/>
          <w:spacing w:val="-8"/>
          <w:sz w:val="18"/>
          <w:szCs w:val="18"/>
        </w:rPr>
        <w:t xml:space="preserve"> lodīšu krās</w:t>
      </w:r>
      <w:r w:rsidR="00A96AF0">
        <w:rPr>
          <w:rFonts w:ascii="Verdana" w:hAnsi="Verdana"/>
          <w:color w:val="000000"/>
          <w:spacing w:val="-8"/>
          <w:sz w:val="18"/>
          <w:szCs w:val="18"/>
        </w:rPr>
        <w:t>as</w:t>
      </w:r>
      <w:r w:rsidR="002A5FD5" w:rsidRPr="00347507">
        <w:rPr>
          <w:rFonts w:ascii="Verdana" w:hAnsi="Verdana"/>
          <w:color w:val="000000"/>
          <w:spacing w:val="-8"/>
          <w:sz w:val="18"/>
          <w:szCs w:val="18"/>
        </w:rPr>
        <w:t xml:space="preserve"> dažād</w:t>
      </w:r>
      <w:r w:rsidR="00A96AF0">
        <w:rPr>
          <w:rFonts w:ascii="Verdana" w:hAnsi="Verdana"/>
          <w:color w:val="000000"/>
          <w:spacing w:val="-8"/>
          <w:sz w:val="18"/>
          <w:szCs w:val="18"/>
        </w:rPr>
        <w:t>os</w:t>
      </w:r>
      <w:r w:rsidR="002A5FD5" w:rsidRPr="00347507">
        <w:rPr>
          <w:rFonts w:ascii="Verdana" w:hAnsi="Verdana"/>
          <w:color w:val="000000"/>
          <w:spacing w:val="-8"/>
          <w:sz w:val="18"/>
          <w:szCs w:val="18"/>
        </w:rPr>
        <w:t xml:space="preserve"> pH šķīdumos, novērtē </w:t>
      </w:r>
      <w:r w:rsidR="00A96AF0">
        <w:rPr>
          <w:rFonts w:ascii="Verdana" w:hAnsi="Verdana"/>
          <w:color w:val="000000"/>
          <w:spacing w:val="-8"/>
          <w:sz w:val="18"/>
          <w:szCs w:val="18"/>
        </w:rPr>
        <w:t>pārbaudāmo</w:t>
      </w:r>
      <w:r w:rsidR="002A5FD5" w:rsidRPr="00347507">
        <w:rPr>
          <w:rFonts w:ascii="Verdana" w:hAnsi="Verdana"/>
          <w:color w:val="000000"/>
          <w:spacing w:val="-8"/>
          <w:sz w:val="18"/>
          <w:szCs w:val="18"/>
        </w:rPr>
        <w:t xml:space="preserve"> šķīdumu pH. </w:t>
      </w:r>
    </w:p>
    <w:p w14:paraId="327AE032" w14:textId="77777777" w:rsidR="002A5FD5" w:rsidRPr="00347507" w:rsidRDefault="002A5FD5" w:rsidP="00305826">
      <w:pPr>
        <w:tabs>
          <w:tab w:val="decimal" w:pos="288"/>
          <w:tab w:val="decimal" w:pos="360"/>
        </w:tabs>
        <w:spacing w:before="72" w:line="276" w:lineRule="auto"/>
        <w:rPr>
          <w:rFonts w:ascii="Verdana" w:hAnsi="Verdana"/>
          <w:color w:val="000000"/>
          <w:spacing w:val="-8"/>
          <w:sz w:val="18"/>
          <w:szCs w:val="18"/>
        </w:rPr>
      </w:pPr>
    </w:p>
    <w:p w14:paraId="2EF7B575" w14:textId="77777777" w:rsidR="00DC3465" w:rsidRPr="00347507" w:rsidRDefault="00650433">
      <w:pPr>
        <w:tabs>
          <w:tab w:val="decimal" w:pos="288"/>
          <w:tab w:val="decimal" w:pos="360"/>
        </w:tabs>
        <w:spacing w:before="72" w:line="276" w:lineRule="auto"/>
        <w:rPr>
          <w:rFonts w:ascii="Verdana" w:hAnsi="Verdana"/>
          <w:b/>
          <w:bCs/>
          <w:color w:val="000000"/>
          <w:spacing w:val="-8"/>
          <w:sz w:val="18"/>
          <w:szCs w:val="18"/>
        </w:rPr>
      </w:pPr>
      <w:r w:rsidRPr="00347507">
        <w:rPr>
          <w:rFonts w:ascii="Verdana" w:hAnsi="Verdana"/>
          <w:b/>
          <w:bCs/>
          <w:color w:val="000000"/>
          <w:spacing w:val="-8"/>
          <w:sz w:val="18"/>
          <w:szCs w:val="18"/>
        </w:rPr>
        <w:t>Idejas projektiem</w:t>
      </w:r>
    </w:p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941B4" w:rsidRPr="00347507" w14:paraId="0D74F4CE" w14:textId="77777777" w:rsidTr="00A941B4">
        <w:trPr>
          <w:jc w:val="center"/>
        </w:trPr>
        <w:tc>
          <w:tcPr>
            <w:tcW w:w="4508" w:type="dxa"/>
          </w:tcPr>
          <w:p w14:paraId="6FF9146E" w14:textId="77777777" w:rsidR="00A941B4" w:rsidRPr="00347507" w:rsidRDefault="00A941B4" w:rsidP="00A941B4">
            <w:pPr>
              <w:tabs>
                <w:tab w:val="decimal" w:pos="288"/>
                <w:tab w:val="decimal" w:pos="360"/>
              </w:tabs>
              <w:spacing w:before="72" w:line="276" w:lineRule="auto"/>
              <w:jc w:val="center"/>
              <w:rPr>
                <w:rFonts w:ascii="Verdana" w:hAnsi="Verdana"/>
                <w:b/>
                <w:bCs/>
                <w:color w:val="000000"/>
                <w:spacing w:val="-8"/>
                <w:sz w:val="18"/>
                <w:szCs w:val="18"/>
              </w:rPr>
            </w:pPr>
            <w:r w:rsidRPr="00347507">
              <w:rPr>
                <w:rFonts w:ascii="Verdana" w:hAnsi="Verdana"/>
                <w:noProof/>
                <w:sz w:val="18"/>
                <w:szCs w:val="18"/>
                <w:lang w:eastAsia="lv-LV"/>
              </w:rPr>
              <w:drawing>
                <wp:inline distT="0" distB="0" distL="0" distR="0" wp14:anchorId="5C6C986E" wp14:editId="4D20A554">
                  <wp:extent cx="2455253" cy="1637016"/>
                  <wp:effectExtent l="0" t="0" r="2540" b="1905"/>
                  <wp:docPr id="11" name="Picture 11" descr="A picture containing ligh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ligh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612" cy="165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4191B260" w14:textId="77777777" w:rsidR="00A941B4" w:rsidRPr="00347507" w:rsidRDefault="00A941B4" w:rsidP="00A941B4">
            <w:pPr>
              <w:tabs>
                <w:tab w:val="decimal" w:pos="288"/>
                <w:tab w:val="decimal" w:pos="360"/>
              </w:tabs>
              <w:spacing w:before="72" w:line="276" w:lineRule="auto"/>
              <w:jc w:val="center"/>
              <w:rPr>
                <w:rFonts w:ascii="Verdana" w:hAnsi="Verdana"/>
                <w:b/>
                <w:bCs/>
                <w:color w:val="000000"/>
                <w:spacing w:val="-8"/>
                <w:sz w:val="18"/>
                <w:szCs w:val="18"/>
              </w:rPr>
            </w:pPr>
            <w:r w:rsidRPr="00347507">
              <w:rPr>
                <w:rFonts w:ascii="Verdana" w:hAnsi="Verdana"/>
                <w:noProof/>
                <w:sz w:val="18"/>
                <w:szCs w:val="18"/>
                <w:lang w:eastAsia="lv-LV"/>
              </w:rPr>
              <w:drawing>
                <wp:inline distT="0" distB="0" distL="0" distR="0" wp14:anchorId="78735A88" wp14:editId="7C651D7F">
                  <wp:extent cx="2098441" cy="1702086"/>
                  <wp:effectExtent l="0" t="0" r="0" b="0"/>
                  <wp:docPr id="10" name="Picture 10" descr="A picture containing roo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roo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67" t="54969" r="2871" b="10440"/>
                          <a:stretch/>
                        </pic:blipFill>
                        <pic:spPr bwMode="auto">
                          <a:xfrm>
                            <a:off x="0" y="0"/>
                            <a:ext cx="2108058" cy="1709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1B4" w:rsidRPr="00347507" w14:paraId="1E7F12D6" w14:textId="77777777" w:rsidTr="00A941B4">
        <w:trPr>
          <w:jc w:val="center"/>
        </w:trPr>
        <w:tc>
          <w:tcPr>
            <w:tcW w:w="4508" w:type="dxa"/>
          </w:tcPr>
          <w:p w14:paraId="66319100" w14:textId="25BC39A9" w:rsidR="00A941B4" w:rsidRPr="00B64985" w:rsidRDefault="00650433" w:rsidP="00B64985">
            <w:pPr>
              <w:tabs>
                <w:tab w:val="decimal" w:pos="288"/>
                <w:tab w:val="decimal" w:pos="360"/>
              </w:tabs>
              <w:spacing w:before="72" w:line="276" w:lineRule="auto"/>
              <w:jc w:val="center"/>
              <w:rPr>
                <w:rFonts w:ascii="Verdana" w:hAnsi="Verdana"/>
                <w:color w:val="000000"/>
                <w:spacing w:val="2"/>
                <w:sz w:val="18"/>
                <w:szCs w:val="18"/>
              </w:rPr>
            </w:pPr>
            <w:r w:rsidRPr="00347507">
              <w:rPr>
                <w:rFonts w:ascii="Verdana" w:hAnsi="Verdana"/>
                <w:color w:val="000000"/>
                <w:spacing w:val="5"/>
                <w:sz w:val="18"/>
                <w:szCs w:val="18"/>
              </w:rPr>
              <w:t xml:space="preserve">Papildus pigmentiem algināta lodītēs var imobilizēt arī citas vielas, piemēram, </w:t>
            </w:r>
            <w:r w:rsidR="004C50FC">
              <w:rPr>
                <w:rFonts w:ascii="Verdana" w:hAnsi="Verdana"/>
                <w:color w:val="000000"/>
                <w:spacing w:val="5"/>
                <w:sz w:val="18"/>
                <w:szCs w:val="18"/>
              </w:rPr>
              <w:t>enzīmus</w:t>
            </w:r>
            <w:r w:rsidRPr="00347507">
              <w:rPr>
                <w:rFonts w:ascii="Verdana" w:hAnsi="Verdana"/>
                <w:color w:val="000000"/>
                <w:spacing w:val="5"/>
                <w:sz w:val="18"/>
                <w:szCs w:val="18"/>
              </w:rPr>
              <w:t xml:space="preserve"> (</w:t>
            </w:r>
            <w:r w:rsidRPr="00347507">
              <w:rPr>
                <w:rFonts w:ascii="Verdana" w:hAnsi="Verdana"/>
                <w:color w:val="000000"/>
                <w:spacing w:val="2"/>
                <w:sz w:val="18"/>
                <w:szCs w:val="18"/>
              </w:rPr>
              <w:t>urīnvielas ur</w:t>
            </w:r>
            <w:r w:rsidR="004C50FC">
              <w:rPr>
                <w:rFonts w:ascii="Verdana" w:hAnsi="Verdana"/>
                <w:color w:val="000000"/>
                <w:spacing w:val="2"/>
                <w:sz w:val="18"/>
                <w:szCs w:val="18"/>
              </w:rPr>
              <w:t>e</w:t>
            </w:r>
            <w:r w:rsidRPr="00347507">
              <w:rPr>
                <w:rFonts w:ascii="Verdana" w:hAnsi="Verdana"/>
                <w:color w:val="000000"/>
                <w:spacing w:val="2"/>
                <w:sz w:val="18"/>
                <w:szCs w:val="18"/>
              </w:rPr>
              <w:t>āzi sojas pupiņu ekstraktā). Mikroorganismu (piemēram, raugu, vienšūnu aļģu) imobilizāciju var izmantot fermentācijas vai fotosintēzes izpētei.</w:t>
            </w:r>
            <w:bookmarkStart w:id="0" w:name="_GoBack"/>
            <w:bookmarkEnd w:id="0"/>
          </w:p>
        </w:tc>
        <w:tc>
          <w:tcPr>
            <w:tcW w:w="4508" w:type="dxa"/>
          </w:tcPr>
          <w:p w14:paraId="16949B4C" w14:textId="64E7F46B" w:rsidR="00DC3465" w:rsidRPr="00347507" w:rsidRDefault="00650433">
            <w:pPr>
              <w:tabs>
                <w:tab w:val="decimal" w:pos="288"/>
                <w:tab w:val="decimal" w:pos="360"/>
              </w:tabs>
              <w:spacing w:before="72" w:line="276" w:lineRule="auto"/>
              <w:jc w:val="center"/>
              <w:rPr>
                <w:rFonts w:ascii="Verdana" w:hAnsi="Verdana"/>
                <w:color w:val="000000"/>
                <w:spacing w:val="-11"/>
                <w:sz w:val="18"/>
                <w:szCs w:val="18"/>
              </w:rPr>
            </w:pPr>
            <w:r w:rsidRPr="00347507">
              <w:rPr>
                <w:rFonts w:ascii="Verdana" w:hAnsi="Verdana"/>
                <w:color w:val="000000"/>
                <w:spacing w:val="2"/>
                <w:sz w:val="18"/>
                <w:szCs w:val="18"/>
              </w:rPr>
              <w:t xml:space="preserve">Krāsainās </w:t>
            </w:r>
            <w:r w:rsidR="00C8634A">
              <w:rPr>
                <w:rFonts w:ascii="Verdana" w:hAnsi="Verdana"/>
                <w:color w:val="000000"/>
                <w:spacing w:val="2"/>
                <w:sz w:val="18"/>
                <w:szCs w:val="18"/>
              </w:rPr>
              <w:t>lodītes</w:t>
            </w:r>
            <w:r w:rsidRPr="00347507">
              <w:rPr>
                <w:rFonts w:ascii="Verdana" w:hAnsi="Verdana"/>
                <w:color w:val="000000"/>
                <w:spacing w:val="2"/>
                <w:sz w:val="18"/>
                <w:szCs w:val="18"/>
              </w:rPr>
              <w:t xml:space="preserve">, kas iegūtas </w:t>
            </w:r>
            <w:r w:rsidR="00C8634A">
              <w:rPr>
                <w:rFonts w:ascii="Verdana" w:hAnsi="Verdana"/>
                <w:color w:val="000000"/>
                <w:spacing w:val="2"/>
                <w:sz w:val="18"/>
                <w:szCs w:val="18"/>
              </w:rPr>
              <w:t>no</w:t>
            </w:r>
            <w:r w:rsidRPr="00347507">
              <w:rPr>
                <w:rFonts w:ascii="Verdana" w:hAnsi="Verdana"/>
                <w:color w:val="000000"/>
                <w:spacing w:val="2"/>
                <w:sz w:val="18"/>
                <w:szCs w:val="18"/>
              </w:rPr>
              <w:t xml:space="preserve"> </w:t>
            </w:r>
            <w:r w:rsidR="00C8634A">
              <w:rPr>
                <w:rFonts w:ascii="Verdana" w:hAnsi="Verdana"/>
                <w:color w:val="000000"/>
                <w:spacing w:val="2"/>
                <w:sz w:val="18"/>
                <w:szCs w:val="18"/>
              </w:rPr>
              <w:t xml:space="preserve">šķīdumiem ar </w:t>
            </w:r>
            <w:r w:rsidRPr="00347507">
              <w:rPr>
                <w:rFonts w:ascii="Verdana" w:hAnsi="Verdana"/>
                <w:color w:val="000000"/>
                <w:spacing w:val="2"/>
                <w:sz w:val="18"/>
                <w:szCs w:val="18"/>
              </w:rPr>
              <w:t xml:space="preserve">dažādiem pH, var izmantot, lai </w:t>
            </w:r>
            <w:r w:rsidR="00C8634A">
              <w:rPr>
                <w:rFonts w:ascii="Verdana" w:hAnsi="Verdana"/>
                <w:color w:val="000000"/>
                <w:spacing w:val="2"/>
                <w:sz w:val="18"/>
                <w:szCs w:val="18"/>
              </w:rPr>
              <w:t>izveidotu</w:t>
            </w:r>
            <w:r w:rsidRPr="00347507">
              <w:rPr>
                <w:rFonts w:ascii="Verdana" w:hAnsi="Verdana"/>
                <w:color w:val="000000"/>
                <w:spacing w:val="2"/>
                <w:sz w:val="18"/>
                <w:szCs w:val="18"/>
              </w:rPr>
              <w:t xml:space="preserve"> </w:t>
            </w:r>
            <w:r w:rsidR="00C8634A">
              <w:rPr>
                <w:rFonts w:ascii="Verdana" w:hAnsi="Verdana"/>
                <w:color w:val="000000"/>
                <w:spacing w:val="2"/>
                <w:sz w:val="18"/>
                <w:szCs w:val="18"/>
              </w:rPr>
              <w:t>dažādus</w:t>
            </w:r>
            <w:r w:rsidRPr="00347507">
              <w:rPr>
                <w:rFonts w:ascii="Verdana" w:hAnsi="Verdana"/>
                <w:color w:val="000000"/>
                <w:spacing w:val="2"/>
                <w:sz w:val="18"/>
                <w:szCs w:val="18"/>
              </w:rPr>
              <w:t xml:space="preserve"> attēlus (</w:t>
            </w:r>
            <w:r w:rsidR="00C8634A">
              <w:rPr>
                <w:rFonts w:ascii="Verdana" w:hAnsi="Verdana"/>
                <w:color w:val="000000"/>
                <w:spacing w:val="2"/>
                <w:sz w:val="18"/>
                <w:szCs w:val="18"/>
              </w:rPr>
              <w:t>lodītes</w:t>
            </w:r>
            <w:r w:rsidRPr="00347507">
              <w:rPr>
                <w:rFonts w:ascii="Verdana" w:hAnsi="Verdana"/>
                <w:color w:val="000000"/>
                <w:spacing w:val="2"/>
                <w:sz w:val="18"/>
                <w:szCs w:val="18"/>
              </w:rPr>
              <w:t xml:space="preserve"> </w:t>
            </w:r>
            <w:r w:rsidR="00AA7B35">
              <w:rPr>
                <w:rFonts w:ascii="Verdana" w:hAnsi="Verdana"/>
                <w:color w:val="000000"/>
                <w:spacing w:val="2"/>
                <w:sz w:val="18"/>
                <w:szCs w:val="18"/>
              </w:rPr>
              <w:t>kalpo kā</w:t>
            </w:r>
            <w:r w:rsidRPr="00347507">
              <w:rPr>
                <w:rFonts w:ascii="Verdana" w:hAnsi="Verdana"/>
                <w:color w:val="000000"/>
                <w:spacing w:val="2"/>
                <w:sz w:val="18"/>
                <w:szCs w:val="18"/>
              </w:rPr>
              <w:t xml:space="preserve"> pikseļ</w:t>
            </w:r>
            <w:r w:rsidR="00AA7B35">
              <w:rPr>
                <w:rFonts w:ascii="Verdana" w:hAnsi="Verdana"/>
                <w:color w:val="000000"/>
                <w:spacing w:val="2"/>
                <w:sz w:val="18"/>
                <w:szCs w:val="18"/>
              </w:rPr>
              <w:t>i</w:t>
            </w:r>
            <w:r w:rsidRPr="00347507">
              <w:rPr>
                <w:rFonts w:ascii="Verdana" w:hAnsi="Verdana"/>
                <w:color w:val="000000"/>
                <w:spacing w:val="2"/>
                <w:sz w:val="18"/>
                <w:szCs w:val="18"/>
              </w:rPr>
              <w:t>).</w:t>
            </w:r>
          </w:p>
          <w:p w14:paraId="5E167478" w14:textId="77777777" w:rsidR="00A941B4" w:rsidRPr="00347507" w:rsidRDefault="00A941B4" w:rsidP="00A941B4">
            <w:pPr>
              <w:tabs>
                <w:tab w:val="decimal" w:pos="288"/>
                <w:tab w:val="decimal" w:pos="360"/>
              </w:tabs>
              <w:spacing w:before="72" w:line="276" w:lineRule="auto"/>
              <w:jc w:val="center"/>
              <w:rPr>
                <w:rFonts w:ascii="Verdana" w:hAnsi="Verdana"/>
                <w:b/>
                <w:bCs/>
                <w:color w:val="000000"/>
                <w:spacing w:val="-8"/>
                <w:sz w:val="18"/>
                <w:szCs w:val="18"/>
              </w:rPr>
            </w:pPr>
          </w:p>
        </w:tc>
      </w:tr>
    </w:tbl>
    <w:p w14:paraId="0C025D28" w14:textId="77777777" w:rsidR="00A941B4" w:rsidRPr="00347507" w:rsidRDefault="00A941B4" w:rsidP="00245B6B">
      <w:pPr>
        <w:pBdr>
          <w:bottom w:val="single" w:sz="12" w:space="0" w:color="auto"/>
        </w:pBdr>
        <w:tabs>
          <w:tab w:val="decimal" w:pos="288"/>
          <w:tab w:val="decimal" w:pos="360"/>
        </w:tabs>
        <w:spacing w:before="72" w:line="276" w:lineRule="auto"/>
        <w:rPr>
          <w:rFonts w:ascii="Verdana" w:hAnsi="Verdana"/>
          <w:b/>
          <w:bCs/>
          <w:color w:val="000000"/>
          <w:spacing w:val="-8"/>
          <w:sz w:val="18"/>
          <w:szCs w:val="18"/>
        </w:rPr>
      </w:pPr>
    </w:p>
    <w:tbl>
      <w:tblPr>
        <w:tblStyle w:val="Reatabula"/>
        <w:tblW w:w="10535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5"/>
        <w:gridCol w:w="4500"/>
      </w:tblGrid>
      <w:tr w:rsidR="00245B6B" w14:paraId="179A7F32" w14:textId="77777777" w:rsidTr="00EF4A53">
        <w:tc>
          <w:tcPr>
            <w:tcW w:w="6035" w:type="dxa"/>
          </w:tcPr>
          <w:p w14:paraId="1333CED5" w14:textId="77777777" w:rsidR="00245B6B" w:rsidRPr="00EF4A53" w:rsidRDefault="00245B6B" w:rsidP="00245B6B">
            <w:pPr>
              <w:tabs>
                <w:tab w:val="decimal" w:pos="288"/>
                <w:tab w:val="decimal" w:pos="360"/>
              </w:tabs>
              <w:spacing w:before="72" w:line="276" w:lineRule="auto"/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  <w:r w:rsidRPr="00EF4A53">
              <w:rPr>
                <w:rFonts w:ascii="Verdana" w:hAnsi="Verdana"/>
                <w:color w:val="000000"/>
                <w:spacing w:val="5"/>
                <w:sz w:val="18"/>
                <w:szCs w:val="18"/>
              </w:rPr>
              <w:t xml:space="preserve">Antocianīni tiek pētīti arī Latvijā! Projekta mērķis ir izstrādāt sistēmu efektīvai antocianīnu ražošanai pārtikas rūpniecībai (pārtikas krāsvielas) un citiem lietojumiem, izmantojot biotehnoloģiskos procesus. </w:t>
            </w:r>
          </w:p>
          <w:p w14:paraId="45928976" w14:textId="77777777" w:rsidR="00245B6B" w:rsidRPr="00EF4A53" w:rsidRDefault="00245B6B" w:rsidP="00245B6B">
            <w:pPr>
              <w:tabs>
                <w:tab w:val="decimal" w:pos="288"/>
                <w:tab w:val="decimal" w:pos="360"/>
              </w:tabs>
              <w:spacing w:before="72" w:line="276" w:lineRule="auto"/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  <w:r w:rsidRPr="00EF4A53">
              <w:rPr>
                <w:rFonts w:ascii="Verdana" w:hAnsi="Verdana"/>
                <w:color w:val="000000"/>
                <w:spacing w:val="5"/>
                <w:sz w:val="18"/>
                <w:szCs w:val="18"/>
              </w:rPr>
              <w:t>"Sistēmu un molekulārās bioloģijas metožu pielietošana augu izcelsmes enzīmu identificēšanai un to raksturošanai pielietojumam rūpnieciskos procesos" (ERAF Nr.</w:t>
            </w:r>
            <w:r w:rsidRPr="00EF4A53">
              <w:rPr>
                <w:rFonts w:ascii="Verdana" w:hAnsi="Verdana"/>
                <w:b/>
                <w:bCs/>
                <w:color w:val="000000"/>
                <w:spacing w:val="5"/>
                <w:sz w:val="18"/>
                <w:szCs w:val="18"/>
              </w:rPr>
              <w:t xml:space="preserve"> </w:t>
            </w:r>
            <w:r w:rsidRPr="00EF4A53">
              <w:rPr>
                <w:rFonts w:ascii="Verdana" w:hAnsi="Verdana"/>
                <w:color w:val="000000"/>
                <w:spacing w:val="5"/>
                <w:sz w:val="18"/>
                <w:szCs w:val="18"/>
              </w:rPr>
              <w:t xml:space="preserve">1.1.1.2/VIAA/2/18/285). </w:t>
            </w:r>
          </w:p>
          <w:p w14:paraId="59F1CFFC" w14:textId="77777777" w:rsidR="00245B6B" w:rsidRDefault="00245B6B">
            <w:pPr>
              <w:tabs>
                <w:tab w:val="decimal" w:pos="288"/>
                <w:tab w:val="decimal" w:pos="360"/>
              </w:tabs>
              <w:spacing w:before="72" w:line="276" w:lineRule="auto"/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</w:p>
        </w:tc>
        <w:tc>
          <w:tcPr>
            <w:tcW w:w="4500" w:type="dxa"/>
          </w:tcPr>
          <w:p w14:paraId="1DD9EF84" w14:textId="77777777" w:rsidR="00EF4A53" w:rsidRDefault="00EF4A53">
            <w:pPr>
              <w:tabs>
                <w:tab w:val="decimal" w:pos="288"/>
                <w:tab w:val="decimal" w:pos="360"/>
              </w:tabs>
              <w:spacing w:before="72" w:line="276" w:lineRule="auto"/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</w:p>
          <w:p w14:paraId="734AAF20" w14:textId="77777777" w:rsidR="00EF4A53" w:rsidRDefault="00EF4A53">
            <w:pPr>
              <w:tabs>
                <w:tab w:val="decimal" w:pos="288"/>
                <w:tab w:val="decimal" w:pos="360"/>
              </w:tabs>
              <w:spacing w:before="72" w:line="276" w:lineRule="auto"/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</w:p>
          <w:p w14:paraId="4B03E625" w14:textId="77777777" w:rsidR="00EF4A53" w:rsidRDefault="00EF4A53">
            <w:pPr>
              <w:tabs>
                <w:tab w:val="decimal" w:pos="288"/>
                <w:tab w:val="decimal" w:pos="360"/>
              </w:tabs>
              <w:spacing w:before="72" w:line="276" w:lineRule="auto"/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</w:p>
          <w:p w14:paraId="2CC4DE8D" w14:textId="132D46DA" w:rsidR="00245B6B" w:rsidRDefault="00245B6B">
            <w:pPr>
              <w:tabs>
                <w:tab w:val="decimal" w:pos="288"/>
                <w:tab w:val="decimal" w:pos="360"/>
              </w:tabs>
              <w:spacing w:before="72" w:line="276" w:lineRule="auto"/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  <w:r w:rsidRPr="00245B6B">
              <w:rPr>
                <w:rFonts w:ascii="Verdana" w:hAnsi="Verdana"/>
                <w:noProof/>
                <w:color w:val="000000"/>
                <w:spacing w:val="5"/>
                <w:sz w:val="18"/>
                <w:szCs w:val="18"/>
                <w:lang w:eastAsia="lv-LV"/>
              </w:rPr>
              <w:drawing>
                <wp:inline distT="0" distB="0" distL="0" distR="0" wp14:anchorId="11A6028E" wp14:editId="2BEF5E3B">
                  <wp:extent cx="2701278" cy="640920"/>
                  <wp:effectExtent l="0" t="0" r="4445" b="6985"/>
                  <wp:docPr id="2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31828ED-63AD-41A7-9957-027ADBF3B03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FF2B5EF4-FFF2-40B4-BE49-F238E27FC236}">
                                <a16:creationId xmlns:a16="http://schemas.microsoft.com/office/drawing/2014/main" id="{631828ED-63AD-41A7-9957-027ADBF3B03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611" cy="644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DD31AF" w14:textId="77777777" w:rsidR="00245B6B" w:rsidRPr="00347507" w:rsidRDefault="00245B6B" w:rsidP="00EF4A53">
      <w:pPr>
        <w:tabs>
          <w:tab w:val="decimal" w:pos="288"/>
          <w:tab w:val="decimal" w:pos="360"/>
        </w:tabs>
        <w:spacing w:before="72" w:line="276" w:lineRule="auto"/>
        <w:rPr>
          <w:rFonts w:ascii="Verdana" w:hAnsi="Verdana"/>
          <w:color w:val="000000"/>
          <w:spacing w:val="5"/>
          <w:sz w:val="18"/>
          <w:szCs w:val="18"/>
        </w:rPr>
      </w:pPr>
    </w:p>
    <w:sectPr w:rsidR="00245B6B" w:rsidRPr="00347507" w:rsidSect="00EF4A53">
      <w:pgSz w:w="11906" w:h="16838"/>
      <w:pgMar w:top="900" w:right="65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2F72"/>
    <w:multiLevelType w:val="multilevel"/>
    <w:tmpl w:val="C3E2606A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-8"/>
        <w:w w:val="100"/>
        <w:sz w:val="19"/>
        <w:vertAlign w:val="baseline"/>
        <w:lang w:val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32384A"/>
    <w:multiLevelType w:val="multilevel"/>
    <w:tmpl w:val="4668861E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-4"/>
        <w:w w:val="100"/>
        <w:sz w:val="19"/>
        <w:vertAlign w:val="baseline"/>
        <w:lang w:val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C76F16"/>
    <w:multiLevelType w:val="multilevel"/>
    <w:tmpl w:val="C03683D0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-8"/>
        <w:w w:val="100"/>
        <w:sz w:val="19"/>
        <w:vertAlign w:val="baseline"/>
        <w:lang w:val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171E98"/>
    <w:multiLevelType w:val="multilevel"/>
    <w:tmpl w:val="BA94563A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-10"/>
        <w:w w:val="100"/>
        <w:sz w:val="19"/>
        <w:vertAlign w:val="baseline"/>
        <w:lang w:val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D8244A"/>
    <w:multiLevelType w:val="multilevel"/>
    <w:tmpl w:val="CAA84DCA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1"/>
        <w:w w:val="100"/>
        <w:sz w:val="19"/>
        <w:vertAlign w:val="baseline"/>
        <w:lang w:val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EC0437"/>
    <w:multiLevelType w:val="multilevel"/>
    <w:tmpl w:val="CEC86954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-4"/>
        <w:w w:val="100"/>
        <w:sz w:val="19"/>
        <w:vertAlign w:val="baseline"/>
        <w:lang w:val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331A63"/>
    <w:multiLevelType w:val="multilevel"/>
    <w:tmpl w:val="E1006BD4"/>
    <w:lvl w:ilvl="0">
      <w:start w:val="1"/>
      <w:numFmt w:val="bullet"/>
      <w:lvlText w:val=""/>
      <w:lvlJc w:val="left"/>
      <w:pPr>
        <w:tabs>
          <w:tab w:val="decimal" w:pos="648"/>
        </w:tabs>
        <w:ind w:left="720"/>
      </w:pPr>
      <w:rPr>
        <w:rFonts w:ascii="Symbol" w:hAnsi="Symbol"/>
        <w:strike w:val="0"/>
        <w:color w:val="000000"/>
        <w:spacing w:val="18"/>
        <w:w w:val="100"/>
        <w:sz w:val="19"/>
        <w:vertAlign w:val="baseline"/>
        <w:lang w:val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9A09EF"/>
    <w:multiLevelType w:val="hybridMultilevel"/>
    <w:tmpl w:val="9552E034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B0"/>
    <w:rsid w:val="000B3FA4"/>
    <w:rsid w:val="0022621E"/>
    <w:rsid w:val="00245B6B"/>
    <w:rsid w:val="002A5FD5"/>
    <w:rsid w:val="00305826"/>
    <w:rsid w:val="00306C13"/>
    <w:rsid w:val="00310C7D"/>
    <w:rsid w:val="00347507"/>
    <w:rsid w:val="00373E90"/>
    <w:rsid w:val="003A54C8"/>
    <w:rsid w:val="004653FD"/>
    <w:rsid w:val="00471EE7"/>
    <w:rsid w:val="004C50FC"/>
    <w:rsid w:val="004E055B"/>
    <w:rsid w:val="004E0649"/>
    <w:rsid w:val="00570056"/>
    <w:rsid w:val="005C41B0"/>
    <w:rsid w:val="005E7CD8"/>
    <w:rsid w:val="00650433"/>
    <w:rsid w:val="00706737"/>
    <w:rsid w:val="00720744"/>
    <w:rsid w:val="00757C84"/>
    <w:rsid w:val="0076579D"/>
    <w:rsid w:val="007C0E2E"/>
    <w:rsid w:val="009D32B8"/>
    <w:rsid w:val="009F0756"/>
    <w:rsid w:val="00A507B0"/>
    <w:rsid w:val="00A941B4"/>
    <w:rsid w:val="00A96AF0"/>
    <w:rsid w:val="00AA7B35"/>
    <w:rsid w:val="00AD1122"/>
    <w:rsid w:val="00B26F56"/>
    <w:rsid w:val="00B64985"/>
    <w:rsid w:val="00B92E24"/>
    <w:rsid w:val="00BE68D6"/>
    <w:rsid w:val="00C657D8"/>
    <w:rsid w:val="00C8634A"/>
    <w:rsid w:val="00CC6F69"/>
    <w:rsid w:val="00CD34D8"/>
    <w:rsid w:val="00DC3465"/>
    <w:rsid w:val="00E40479"/>
    <w:rsid w:val="00E554E1"/>
    <w:rsid w:val="00EF4A53"/>
    <w:rsid w:val="00F106FD"/>
    <w:rsid w:val="00F6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6097DF"/>
  <w15:chartTrackingRefBased/>
  <w15:docId w15:val="{6D1BA33A-8FA5-440F-B8F9-B4979C95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507B0"/>
    <w:pPr>
      <w:spacing w:after="0" w:line="240" w:lineRule="auto"/>
    </w:pPr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507B0"/>
    <w:pPr>
      <w:ind w:left="720"/>
      <w:contextualSpacing/>
    </w:pPr>
  </w:style>
  <w:style w:type="table" w:styleId="Reatabula">
    <w:name w:val="Table Grid"/>
    <w:basedOn w:val="Parastatabula"/>
    <w:uiPriority w:val="39"/>
    <w:rsid w:val="00A94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teiksmgs">
    <w:name w:val="Strong"/>
    <w:basedOn w:val="Noklusjumarindkopasfonts"/>
    <w:uiPriority w:val="22"/>
    <w:qFormat/>
    <w:rsid w:val="00310C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56C25B981E7C4488112FC86477A2EF" ma:contentTypeVersion="13" ma:contentTypeDescription="Create a new document." ma:contentTypeScope="" ma:versionID="1c12011f1cde502029fd43152985f941">
  <xsd:schema xmlns:xsd="http://www.w3.org/2001/XMLSchema" xmlns:xs="http://www.w3.org/2001/XMLSchema" xmlns:p="http://schemas.microsoft.com/office/2006/metadata/properties" xmlns:ns3="610c15fc-be39-40da-98ee-e1753a1d0c99" xmlns:ns4="46359b48-d705-46a2-a861-161d0d046805" targetNamespace="http://schemas.microsoft.com/office/2006/metadata/properties" ma:root="true" ma:fieldsID="10da115208ffb968ee51e3e55c4abf28" ns3:_="" ns4:_="">
    <xsd:import namespace="610c15fc-be39-40da-98ee-e1753a1d0c99"/>
    <xsd:import namespace="46359b48-d705-46a2-a861-161d0d04680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c15fc-be39-40da-98ee-e1753a1d0c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59b48-d705-46a2-a861-161d0d0468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2708F5-2FAA-4985-894E-6CB7339526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E2F78F-4E54-4F68-9AFD-328F87D6A8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0DEEE8-2E68-45DA-870A-EB594B55B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c15fc-be39-40da-98ee-e1753a1d0c99"/>
    <ds:schemaRef ds:uri="46359b48-d705-46a2-a861-161d0d046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4673</Words>
  <Characters>2664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Paulius Tamosiunas</dc:creator>
  <cp:keywords>, docId:4FFD7762EA0601FF8CB41DDA6A67BC02</cp:keywords>
  <dc:description/>
  <cp:lastModifiedBy>Windows User</cp:lastModifiedBy>
  <cp:revision>3</cp:revision>
  <dcterms:created xsi:type="dcterms:W3CDTF">2022-06-10T18:54:00Z</dcterms:created>
  <dcterms:modified xsi:type="dcterms:W3CDTF">2022-06-13T07:17:00Z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0x0101007056C25B981E7C4488112FC86477A2EF</vt:lpwstr>
  </property>
</Properties>
</file>